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E4" w:rsidRPr="008243E4" w:rsidRDefault="00AA2627" w:rsidP="008243E4">
      <w:pPr>
        <w:pStyle w:val="Default"/>
        <w:spacing w:line="421" w:lineRule="atLeast"/>
        <w:jc w:val="center"/>
        <w:rPr>
          <w:rStyle w:val="A0"/>
          <w:rFonts w:asciiTheme="minorHAnsi" w:hAnsiTheme="minorHAnsi" w:cstheme="minorHAnsi"/>
          <w:b w:val="0"/>
          <w:sz w:val="32"/>
          <w:szCs w:val="32"/>
          <w:u w:val="single"/>
        </w:rPr>
      </w:pPr>
      <w:proofErr w:type="spellStart"/>
      <w:r w:rsidRPr="008243E4">
        <w:rPr>
          <w:rFonts w:asciiTheme="minorHAnsi" w:hAnsiTheme="minorHAnsi" w:cstheme="minorHAnsi"/>
          <w:b/>
          <w:sz w:val="32"/>
          <w:szCs w:val="32"/>
          <w:u w:val="single"/>
        </w:rPr>
        <w:t>Chesley</w:t>
      </w:r>
      <w:proofErr w:type="spellEnd"/>
      <w:r w:rsidRPr="008243E4">
        <w:rPr>
          <w:rFonts w:asciiTheme="minorHAnsi" w:hAnsiTheme="minorHAnsi" w:cstheme="minorHAnsi"/>
          <w:b/>
          <w:sz w:val="32"/>
          <w:szCs w:val="32"/>
          <w:u w:val="single"/>
        </w:rPr>
        <w:t xml:space="preserve"> Minor Ball</w:t>
      </w:r>
    </w:p>
    <w:p w:rsidR="00AA2627" w:rsidRPr="00A760AB" w:rsidRDefault="00AA2627" w:rsidP="008243E4">
      <w:pPr>
        <w:pStyle w:val="Default"/>
        <w:spacing w:line="421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760AB">
        <w:rPr>
          <w:rStyle w:val="A0"/>
          <w:rFonts w:asciiTheme="minorHAnsi" w:hAnsiTheme="minorHAnsi" w:cstheme="minorHAnsi"/>
          <w:b w:val="0"/>
          <w:sz w:val="22"/>
          <w:szCs w:val="22"/>
          <w:u w:val="single"/>
        </w:rPr>
        <w:t xml:space="preserve">Concussion Code of Conduct for </w:t>
      </w:r>
      <w:r w:rsidRPr="00A760AB">
        <w:rPr>
          <w:rFonts w:asciiTheme="minorHAnsi" w:hAnsiTheme="minorHAnsi" w:cstheme="minorHAnsi"/>
          <w:b/>
          <w:bCs/>
          <w:sz w:val="22"/>
          <w:szCs w:val="22"/>
          <w:u w:val="single"/>
        </w:rPr>
        <w:t>ATHLETES &amp; PARENTS/GUARDIANS</w:t>
      </w:r>
    </w:p>
    <w:p w:rsidR="008243E4" w:rsidRPr="00A760AB" w:rsidRDefault="008243E4" w:rsidP="00AA2627">
      <w:pPr>
        <w:pStyle w:val="Default"/>
        <w:spacing w:line="201" w:lineRule="atLeast"/>
        <w:rPr>
          <w:rStyle w:val="A4"/>
          <w:rFonts w:asciiTheme="minorHAnsi" w:hAnsiTheme="minorHAnsi" w:cstheme="minorHAnsi"/>
          <w:sz w:val="22"/>
          <w:szCs w:val="22"/>
        </w:rPr>
      </w:pPr>
    </w:p>
    <w:p w:rsidR="008243E4" w:rsidRPr="00A760AB" w:rsidRDefault="008243E4" w:rsidP="00AA2627">
      <w:pPr>
        <w:pStyle w:val="Default"/>
        <w:spacing w:line="201" w:lineRule="atLeast"/>
        <w:rPr>
          <w:rStyle w:val="A4"/>
          <w:rFonts w:asciiTheme="minorHAnsi" w:hAnsiTheme="minorHAnsi" w:cstheme="minorHAnsi"/>
          <w:sz w:val="22"/>
          <w:szCs w:val="22"/>
        </w:rPr>
      </w:pPr>
    </w:p>
    <w:p w:rsidR="00AA2627" w:rsidRPr="00A760AB" w:rsidRDefault="00AA2627" w:rsidP="00AA2627">
      <w:pPr>
        <w:pStyle w:val="Default"/>
        <w:spacing w:line="201" w:lineRule="atLeast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This is </w:t>
      </w:r>
      <w:proofErr w:type="spellStart"/>
      <w:r w:rsidRPr="00A760AB">
        <w:rPr>
          <w:rStyle w:val="A4"/>
          <w:rFonts w:asciiTheme="minorHAnsi" w:hAnsiTheme="minorHAnsi" w:cstheme="minorHAnsi"/>
          <w:sz w:val="22"/>
          <w:szCs w:val="22"/>
        </w:rPr>
        <w:t>Chesley</w:t>
      </w:r>
      <w:proofErr w:type="spellEnd"/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 Minor Ball’s</w:t>
      </w: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 Concussion Code of Conduct for</w:t>
      </w:r>
      <w:r w:rsidR="00A760AB"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 athletes and parents/guardians.</w:t>
      </w:r>
    </w:p>
    <w:p w:rsidR="00AA2627" w:rsidRPr="00A760AB" w:rsidRDefault="00AA2627" w:rsidP="00AA2627">
      <w:pPr>
        <w:pStyle w:val="Default"/>
        <w:spacing w:line="201" w:lineRule="atLeast"/>
        <w:rPr>
          <w:rStyle w:val="A4"/>
          <w:rFonts w:asciiTheme="minorHAnsi" w:hAnsiTheme="minorHAnsi" w:cstheme="minorHAnsi"/>
          <w:sz w:val="22"/>
          <w:szCs w:val="22"/>
        </w:rPr>
      </w:pPr>
    </w:p>
    <w:p w:rsidR="00AA2627" w:rsidRPr="00A760AB" w:rsidRDefault="00AA2627" w:rsidP="00AA2627">
      <w:pPr>
        <w:pStyle w:val="Default"/>
        <w:spacing w:line="201" w:lineRule="atLeast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>My Player has reviewed the Rowan’s Law</w:t>
      </w:r>
      <w:r w:rsidR="008243E4" w:rsidRPr="00A760AB">
        <w:rPr>
          <w:rStyle w:val="A4"/>
          <w:rFonts w:asciiTheme="minorHAnsi" w:hAnsiTheme="minorHAnsi" w:cstheme="minorHAnsi"/>
          <w:sz w:val="22"/>
          <w:szCs w:val="22"/>
        </w:rPr>
        <w:t>.</w:t>
      </w: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</w:p>
    <w:p w:rsidR="008243E4" w:rsidRPr="00A760AB" w:rsidRDefault="008243E4" w:rsidP="00AA2627">
      <w:pPr>
        <w:pStyle w:val="Default"/>
        <w:spacing w:line="201" w:lineRule="atLeast"/>
        <w:rPr>
          <w:rStyle w:val="A4"/>
          <w:rFonts w:asciiTheme="minorHAnsi" w:hAnsiTheme="minorHAnsi" w:cstheme="minorHAnsi"/>
          <w:sz w:val="22"/>
          <w:szCs w:val="22"/>
        </w:rPr>
      </w:pPr>
    </w:p>
    <w:p w:rsidR="00AA2627" w:rsidRPr="00A760AB" w:rsidRDefault="00AA2627" w:rsidP="00AA2627">
      <w:pPr>
        <w:pStyle w:val="Pa0"/>
        <w:spacing w:after="12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I will help prevent concussions by: </w:t>
      </w:r>
    </w:p>
    <w:p w:rsidR="00AA2627" w:rsidRPr="00A760AB" w:rsidRDefault="00AA2627" w:rsidP="00AA2627">
      <w:pPr>
        <w:pStyle w:val="Pa1"/>
        <w:numPr>
          <w:ilvl w:val="0"/>
          <w:numId w:val="2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Wearing the proper equipment for my sport and wearing it correctly. </w:t>
      </w:r>
    </w:p>
    <w:p w:rsidR="00AA2627" w:rsidRPr="00A760AB" w:rsidRDefault="00AA2627" w:rsidP="00AA2627">
      <w:pPr>
        <w:pStyle w:val="Pa1"/>
        <w:numPr>
          <w:ilvl w:val="0"/>
          <w:numId w:val="2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Developing my skills and strength so that I can participate to the best of my ability. </w:t>
      </w:r>
    </w:p>
    <w:p w:rsidR="00AA2627" w:rsidRPr="00A760AB" w:rsidRDefault="00AA2627" w:rsidP="00AA2627">
      <w:pPr>
        <w:pStyle w:val="Pa1"/>
        <w:numPr>
          <w:ilvl w:val="0"/>
          <w:numId w:val="2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Respecting the rules of my sport or activity. </w:t>
      </w:r>
    </w:p>
    <w:p w:rsidR="00AA2627" w:rsidRPr="00A760AB" w:rsidRDefault="00AA2627" w:rsidP="00AA2627">
      <w:pPr>
        <w:pStyle w:val="Pa1"/>
        <w:numPr>
          <w:ilvl w:val="0"/>
          <w:numId w:val="2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>My commitment to fair play and respect for all (respecting other athletes, coaches, team trainers and officials).</w:t>
      </w:r>
      <w:r w:rsidRPr="00A760A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A2627" w:rsidRPr="00A760AB" w:rsidRDefault="00AA2627" w:rsidP="00AA2627">
      <w:pPr>
        <w:pStyle w:val="Pa0"/>
        <w:spacing w:after="12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I will care for my health and safety by taking concussions seriously, and I understand that: </w:t>
      </w:r>
    </w:p>
    <w:p w:rsidR="00AA2627" w:rsidRPr="00A760AB" w:rsidRDefault="00AA2627" w:rsidP="00AA2627">
      <w:pPr>
        <w:pStyle w:val="Pa1"/>
        <w:numPr>
          <w:ilvl w:val="0"/>
          <w:numId w:val="3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A concussion is a brain injury that can have both short- and long-term effects. </w:t>
      </w:r>
    </w:p>
    <w:p w:rsidR="00AA2627" w:rsidRPr="00A760AB" w:rsidRDefault="00AA2627" w:rsidP="00AA2627">
      <w:pPr>
        <w:pStyle w:val="Pa1"/>
        <w:numPr>
          <w:ilvl w:val="0"/>
          <w:numId w:val="3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A blow to my head, face or neck, or a blow to the body that causes the brain to move around inside the skull may cause a concussion. </w:t>
      </w:r>
    </w:p>
    <w:p w:rsidR="00AA2627" w:rsidRPr="00A760AB" w:rsidRDefault="00AA2627" w:rsidP="00AA2627">
      <w:pPr>
        <w:pStyle w:val="Pa1"/>
        <w:numPr>
          <w:ilvl w:val="0"/>
          <w:numId w:val="3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I don’t need to lose consciousness to have had a concussion. </w:t>
      </w:r>
    </w:p>
    <w:p w:rsidR="00AA2627" w:rsidRPr="00A760AB" w:rsidRDefault="00AA2627" w:rsidP="00AA2627">
      <w:pPr>
        <w:pStyle w:val="Pa1"/>
        <w:numPr>
          <w:ilvl w:val="0"/>
          <w:numId w:val="1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>I have a commitment to concussion recognition and reporting, including self-reporting of possible concussion and reporting to a designated person when and individual suspects that another individual may have sustained a concussion.</w:t>
      </w:r>
      <w:r w:rsidR="008243E4" w:rsidRPr="00A760A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60AB">
        <w:rPr>
          <w:rStyle w:val="A4"/>
          <w:rFonts w:asciiTheme="minorHAnsi" w:hAnsiTheme="minorHAnsi" w:cstheme="minorHAnsi"/>
          <w:i/>
          <w:iCs/>
          <w:sz w:val="22"/>
          <w:szCs w:val="22"/>
        </w:rPr>
        <w:t xml:space="preserve">(Meaning: If I think I might have a concussion I should stop participating in further training, practice or competition </w:t>
      </w:r>
      <w:r w:rsidRPr="00A760AB">
        <w:rPr>
          <w:rStyle w:val="A4"/>
          <w:rFonts w:asciiTheme="minorHAnsi" w:hAnsiTheme="minorHAnsi" w:cstheme="minorHAnsi"/>
          <w:b/>
          <w:bCs/>
          <w:i/>
          <w:iCs/>
          <w:sz w:val="22"/>
          <w:szCs w:val="22"/>
        </w:rPr>
        <w:t>immediately</w:t>
      </w:r>
      <w:r w:rsidRPr="00A760AB">
        <w:rPr>
          <w:rStyle w:val="A4"/>
          <w:rFonts w:asciiTheme="minorHAnsi" w:hAnsiTheme="minorHAnsi" w:cstheme="minorHAnsi"/>
          <w:i/>
          <w:iCs/>
          <w:sz w:val="22"/>
          <w:szCs w:val="22"/>
        </w:rPr>
        <w:t xml:space="preserve">, or tell an adult if I think another athlete has a concussion.) </w:t>
      </w:r>
    </w:p>
    <w:p w:rsidR="00AA2627" w:rsidRPr="00A760AB" w:rsidRDefault="00AA2627" w:rsidP="00AA2627">
      <w:pPr>
        <w:pStyle w:val="Pa1"/>
        <w:numPr>
          <w:ilvl w:val="0"/>
          <w:numId w:val="1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Continuing to participate in further training, practice or competition with a possible concussion increases my risk of more severe, longer lasting symptoms, and increases my risk of other injuries. </w:t>
      </w:r>
    </w:p>
    <w:p w:rsidR="00AA2627" w:rsidRPr="00A760AB" w:rsidRDefault="00AA2627" w:rsidP="00AA2627">
      <w:pPr>
        <w:pStyle w:val="Pa0"/>
        <w:numPr>
          <w:ilvl w:val="0"/>
          <w:numId w:val="1"/>
        </w:numPr>
        <w:spacing w:after="12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I will not hide concussion symptoms. I will speak up for myself and others. </w:t>
      </w:r>
    </w:p>
    <w:p w:rsidR="00AA2627" w:rsidRPr="00A760AB" w:rsidRDefault="00AA2627" w:rsidP="00AA2627">
      <w:pPr>
        <w:pStyle w:val="Pa1"/>
        <w:numPr>
          <w:ilvl w:val="0"/>
          <w:numId w:val="1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I will not hide my symptoms. I will tell a coach, official, team trainer, parent or another adult I trust if I experience </w:t>
      </w:r>
      <w:r w:rsidRPr="00A760A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any </w:t>
      </w: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symptoms of concussion. </w:t>
      </w:r>
    </w:p>
    <w:p w:rsidR="00AA2627" w:rsidRPr="00A760AB" w:rsidRDefault="00AA2627" w:rsidP="008243E4">
      <w:pPr>
        <w:pStyle w:val="Pa1"/>
        <w:pageBreakBefore/>
        <w:numPr>
          <w:ilvl w:val="0"/>
          <w:numId w:val="1"/>
        </w:numPr>
        <w:spacing w:after="12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lastRenderedPageBreak/>
        <w:t>I understand that if I have a suspected concussion, I will be removed from sport and that I will not be able to return to training, practice or competition until I undergo a medical assessment by a medical doctor or nurse practitioner and have been medically cleared to return to training, practice or competition. I have a commitment to sharing any pertinent information regarding incidents of removal from sport with the athlete’s school and any other sport organization with which the athlete has registered.</w:t>
      </w:r>
      <w:r w:rsidRPr="00A760A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60AB">
        <w:rPr>
          <w:rStyle w:val="A4"/>
          <w:rFonts w:asciiTheme="minorHAnsi" w:hAnsiTheme="minorHAnsi" w:cstheme="minorHAnsi"/>
          <w:i/>
          <w:iCs/>
          <w:sz w:val="22"/>
          <w:szCs w:val="22"/>
        </w:rPr>
        <w:t xml:space="preserve">(Meaning: If I am diagnosed with a concussion, I understand that letting all of my other coaches and teachers know about my injury ill </w:t>
      </w:r>
      <w:proofErr w:type="spellStart"/>
      <w:r w:rsidRPr="00A760AB">
        <w:rPr>
          <w:rStyle w:val="A4"/>
          <w:rFonts w:asciiTheme="minorHAnsi" w:hAnsiTheme="minorHAnsi" w:cstheme="minorHAnsi"/>
          <w:i/>
          <w:iCs/>
          <w:sz w:val="22"/>
          <w:szCs w:val="22"/>
        </w:rPr>
        <w:t>elp</w:t>
      </w:r>
      <w:proofErr w:type="spellEnd"/>
      <w:r w:rsidRPr="00A760AB">
        <w:rPr>
          <w:rStyle w:val="A4"/>
          <w:rFonts w:asciiTheme="minorHAnsi" w:hAnsiTheme="minorHAnsi" w:cstheme="minorHAnsi"/>
          <w:i/>
          <w:iCs/>
          <w:sz w:val="22"/>
          <w:szCs w:val="22"/>
        </w:rPr>
        <w:t xml:space="preserve"> them support me while I recover.)</w:t>
      </w:r>
      <w:r w:rsidRPr="00A760A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I will take the time I need to recover, because it is important for my health. </w:t>
      </w:r>
    </w:p>
    <w:p w:rsidR="00AA2627" w:rsidRPr="00A760AB" w:rsidRDefault="00AA2627" w:rsidP="00AA2627">
      <w:pPr>
        <w:pStyle w:val="Pa1"/>
        <w:numPr>
          <w:ilvl w:val="0"/>
          <w:numId w:val="1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>I understand my commitment to supporting the return-to-sport process.</w:t>
      </w:r>
      <w:r w:rsidRPr="00A760A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60AB">
        <w:rPr>
          <w:rStyle w:val="A4"/>
          <w:rFonts w:asciiTheme="minorHAnsi" w:hAnsiTheme="minorHAnsi" w:cstheme="minorHAnsi"/>
          <w:i/>
          <w:iCs/>
          <w:sz w:val="22"/>
          <w:szCs w:val="22"/>
        </w:rPr>
        <w:t xml:space="preserve">(I will have to follow my sport organization’s Return-to-Sport Protocol.) </w:t>
      </w:r>
    </w:p>
    <w:p w:rsidR="00AA2627" w:rsidRPr="00A760AB" w:rsidRDefault="00AA2627" w:rsidP="00AA2627">
      <w:pPr>
        <w:pStyle w:val="Pa1"/>
        <w:numPr>
          <w:ilvl w:val="0"/>
          <w:numId w:val="1"/>
        </w:numPr>
        <w:spacing w:after="300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I understand I will have to be medically cleared by a medical doctor or nurse practitioner before returning to training, practice or competition. </w:t>
      </w:r>
    </w:p>
    <w:p w:rsidR="00AA2627" w:rsidRPr="00A760AB" w:rsidRDefault="00AA2627" w:rsidP="00AA2627">
      <w:pPr>
        <w:pStyle w:val="Default"/>
        <w:numPr>
          <w:ilvl w:val="0"/>
          <w:numId w:val="1"/>
        </w:numPr>
        <w:spacing w:after="160" w:line="231" w:lineRule="atLeast"/>
        <w:rPr>
          <w:rStyle w:val="A4"/>
          <w:rFonts w:asciiTheme="minorHAnsi" w:hAnsiTheme="minorHAnsi" w:cstheme="minorHAnsi"/>
          <w:sz w:val="22"/>
          <w:szCs w:val="22"/>
        </w:rPr>
      </w:pPr>
      <w:r w:rsidRPr="00A760AB">
        <w:rPr>
          <w:rStyle w:val="A4"/>
          <w:rFonts w:asciiTheme="minorHAnsi" w:hAnsiTheme="minorHAnsi" w:cstheme="minorHAnsi"/>
          <w:sz w:val="22"/>
          <w:szCs w:val="22"/>
        </w:rPr>
        <w:t xml:space="preserve">I will respect my coaches, team trainers, parents, health-care professionals, and medical doctors and nurse practitioners, regarding my health and safety.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0"/>
      </w:tblGrid>
      <w:tr w:rsidR="00AA2627" w:rsidRPr="00A760A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7800" w:type="dxa"/>
          </w:tcPr>
          <w:p w:rsidR="00AA2627" w:rsidRPr="00A760AB" w:rsidRDefault="00AA2627">
            <w:pPr>
              <w:pStyle w:val="Pa5"/>
              <w:rPr>
                <w:rStyle w:val="A4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A2627" w:rsidRPr="00A760AB" w:rsidRDefault="00AA2627">
            <w:pPr>
              <w:pStyle w:val="Pa5"/>
              <w:rPr>
                <w:rStyle w:val="A4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0AB">
              <w:rPr>
                <w:rStyle w:val="A4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By signing here, I acknowledge that I have fully reviewed and commit to this Concussion Code of Conduct. </w:t>
            </w:r>
          </w:p>
          <w:p w:rsidR="00AA2627" w:rsidRPr="00A760AB" w:rsidRDefault="00AA2627">
            <w:pPr>
              <w:pStyle w:val="Pa5"/>
              <w:rPr>
                <w:rStyle w:val="A4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A2627" w:rsidRPr="00A760AB" w:rsidRDefault="00AA2627">
            <w:pPr>
              <w:pStyle w:val="Pa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60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Athlete</w:t>
            </w:r>
            <w:r w:rsidR="008243E4" w:rsidRPr="00A760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Signature</w:t>
            </w:r>
            <w:r w:rsidRPr="00A760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="00A760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AA2627" w:rsidRPr="00A760A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800" w:type="dxa"/>
          </w:tcPr>
          <w:p w:rsidR="00AA2627" w:rsidRPr="00A760AB" w:rsidRDefault="00AA2627">
            <w:pPr>
              <w:pStyle w:val="Pa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A2627" w:rsidRPr="00A760AB" w:rsidRDefault="00AA2627">
            <w:pPr>
              <w:pStyle w:val="Pa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60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Parent/Guardian: </w:t>
            </w:r>
            <w:r w:rsidR="00A760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_________________________________________________</w:t>
            </w:r>
            <w:bookmarkStart w:id="0" w:name="_GoBack"/>
            <w:bookmarkEnd w:id="0"/>
          </w:p>
          <w:p w:rsidR="00AA2627" w:rsidRPr="00A760AB" w:rsidRDefault="00AA2627">
            <w:pPr>
              <w:pStyle w:val="Pa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60A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(of athletes who are under 18 years of age) </w:t>
            </w:r>
          </w:p>
        </w:tc>
      </w:tr>
      <w:tr w:rsidR="00AA2627" w:rsidRPr="00A760A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7800" w:type="dxa"/>
          </w:tcPr>
          <w:p w:rsidR="00AA2627" w:rsidRPr="00A760AB" w:rsidRDefault="00AA2627">
            <w:pPr>
              <w:pStyle w:val="Pa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A2627" w:rsidRPr="00A760AB" w:rsidRDefault="00AA2627">
            <w:pPr>
              <w:pStyle w:val="Pa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60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Date: </w:t>
            </w:r>
          </w:p>
        </w:tc>
      </w:tr>
    </w:tbl>
    <w:p w:rsidR="00A96F7C" w:rsidRDefault="00A760AB"/>
    <w:sectPr w:rsidR="00A96F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E4" w:rsidRDefault="008243E4" w:rsidP="008243E4">
      <w:pPr>
        <w:spacing w:after="0" w:line="240" w:lineRule="auto"/>
      </w:pPr>
      <w:r>
        <w:separator/>
      </w:r>
    </w:p>
  </w:endnote>
  <w:endnote w:type="continuationSeparator" w:id="0">
    <w:p w:rsidR="008243E4" w:rsidRDefault="008243E4" w:rsidP="0082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 ExtraBold">
    <w:altName w:val="Raleway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 Medium">
    <w:altName w:val="Raleway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E4" w:rsidRDefault="008243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098041b98b12e95eafdac9b0" descr="{&quot;HashCode&quot;:106858794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243E4" w:rsidRPr="008243E4" w:rsidRDefault="008243E4" w:rsidP="008243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243E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98041b98b12e95eafdac9b0" o:spid="_x0000_s1026" type="#_x0000_t202" alt="{&quot;HashCode&quot;:106858794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nnuklxgDAAA3BgAADgAAAAAAAAAAAAAAAAAu&#10;AgAAZHJzL2Uyb0RvYy54bWxQSwECLQAUAAYACAAAACEAu0DtMdwAAAALAQAADwAAAAAAAAAAAAAA&#10;AAByBQAAZHJzL2Rvd25yZXYueG1sUEsFBgAAAAAEAAQA8wAAAHsGAAAAAA==&#10;" o:allowincell="f" filled="f" stroked="f" strokeweight=".5pt">
              <v:fill o:detectmouseclick="t"/>
              <v:textbox inset="20pt,0,,0">
                <w:txbxContent>
                  <w:p w:rsidR="008243E4" w:rsidRPr="008243E4" w:rsidRDefault="008243E4" w:rsidP="008243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243E4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E4" w:rsidRDefault="008243E4" w:rsidP="008243E4">
      <w:pPr>
        <w:spacing w:after="0" w:line="240" w:lineRule="auto"/>
      </w:pPr>
      <w:r>
        <w:separator/>
      </w:r>
    </w:p>
  </w:footnote>
  <w:footnote w:type="continuationSeparator" w:id="0">
    <w:p w:rsidR="008243E4" w:rsidRDefault="008243E4" w:rsidP="0082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09F"/>
    <w:multiLevelType w:val="hybridMultilevel"/>
    <w:tmpl w:val="A0BCBB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A69"/>
    <w:multiLevelType w:val="hybridMultilevel"/>
    <w:tmpl w:val="54085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F239D"/>
    <w:multiLevelType w:val="hybridMultilevel"/>
    <w:tmpl w:val="45C87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27"/>
    <w:rsid w:val="003B7E2E"/>
    <w:rsid w:val="008243E4"/>
    <w:rsid w:val="00A760AB"/>
    <w:rsid w:val="00AA2627"/>
    <w:rsid w:val="00D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00005"/>
  <w15:chartTrackingRefBased/>
  <w15:docId w15:val="{FE3D7549-C055-407C-9BB2-13BB60D8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2627"/>
    <w:pPr>
      <w:autoSpaceDE w:val="0"/>
      <w:autoSpaceDN w:val="0"/>
      <w:adjustRightInd w:val="0"/>
      <w:spacing w:after="0" w:line="240" w:lineRule="auto"/>
    </w:pPr>
    <w:rPr>
      <w:rFonts w:ascii="Raleway ExtraBold" w:hAnsi="Raleway ExtraBold" w:cs="Raleway ExtraBold"/>
      <w:color w:val="000000"/>
      <w:sz w:val="24"/>
      <w:szCs w:val="24"/>
    </w:rPr>
  </w:style>
  <w:style w:type="character" w:customStyle="1" w:styleId="A0">
    <w:name w:val="A0"/>
    <w:uiPriority w:val="99"/>
    <w:rsid w:val="00AA2627"/>
    <w:rPr>
      <w:rFonts w:cs="Raleway ExtraBold"/>
      <w:b/>
      <w:bCs/>
      <w:color w:val="000000"/>
    </w:rPr>
  </w:style>
  <w:style w:type="paragraph" w:customStyle="1" w:styleId="Pa3">
    <w:name w:val="Pa3"/>
    <w:basedOn w:val="Default"/>
    <w:next w:val="Default"/>
    <w:uiPriority w:val="99"/>
    <w:rsid w:val="00AA2627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A2627"/>
    <w:rPr>
      <w:rFonts w:ascii="Raleway Medium" w:hAnsi="Raleway Medium" w:cs="Raleway Medium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AA2627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AA2627"/>
    <w:pPr>
      <w:spacing w:line="23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A2627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AA2627"/>
    <w:pPr>
      <w:spacing w:line="22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2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E4"/>
  </w:style>
  <w:style w:type="paragraph" w:styleId="Footer">
    <w:name w:val="footer"/>
    <w:basedOn w:val="Normal"/>
    <w:link w:val="FooterChar"/>
    <w:uiPriority w:val="99"/>
    <w:unhideWhenUsed/>
    <w:rsid w:val="0082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Jackie</dc:creator>
  <cp:keywords/>
  <dc:description/>
  <cp:lastModifiedBy>Thomson, Jackie</cp:lastModifiedBy>
  <cp:revision>2</cp:revision>
  <dcterms:created xsi:type="dcterms:W3CDTF">2020-02-18T19:39:00Z</dcterms:created>
  <dcterms:modified xsi:type="dcterms:W3CDTF">2020-02-18T20:23:00Z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01d126-f07f-4918-b0aa-bc87cfc3d94c_Enabled">
    <vt:lpwstr>True</vt:lpwstr>
  </property>
  <property fmtid="{D5CDD505-2E9C-101B-9397-08002B2CF9AE}" pid="3" name="MSIP_Label_4d01d126-f07f-4918-b0aa-bc87cfc3d94c_SiteId">
    <vt:lpwstr>381bc0d4-55c9-4913-8272-328a0326a91b</vt:lpwstr>
  </property>
  <property fmtid="{D5CDD505-2E9C-101B-9397-08002B2CF9AE}" pid="4" name="MSIP_Label_4d01d126-f07f-4918-b0aa-bc87cfc3d94c_Owner">
    <vt:lpwstr>Jackie.Thomson@meridiancu.ca</vt:lpwstr>
  </property>
  <property fmtid="{D5CDD505-2E9C-101B-9397-08002B2CF9AE}" pid="5" name="MSIP_Label_4d01d126-f07f-4918-b0aa-bc87cfc3d94c_SetDate">
    <vt:lpwstr>2020-02-18T20:21:32.6310434Z</vt:lpwstr>
  </property>
  <property fmtid="{D5CDD505-2E9C-101B-9397-08002B2CF9AE}" pid="6" name="MSIP_Label_4d01d126-f07f-4918-b0aa-bc87cfc3d94c_Name">
    <vt:lpwstr>Confidential</vt:lpwstr>
  </property>
  <property fmtid="{D5CDD505-2E9C-101B-9397-08002B2CF9AE}" pid="7" name="MSIP_Label_4d01d126-f07f-4918-b0aa-bc87cfc3d94c_Application">
    <vt:lpwstr>Microsoft Azure Information Protection</vt:lpwstr>
  </property>
  <property fmtid="{D5CDD505-2E9C-101B-9397-08002B2CF9AE}" pid="8" name="MSIP_Label_4d01d126-f07f-4918-b0aa-bc87cfc3d94c_ActionId">
    <vt:lpwstr>6790ceb3-80f4-445f-8a1a-3e51c67ffbe2</vt:lpwstr>
  </property>
  <property fmtid="{D5CDD505-2E9C-101B-9397-08002B2CF9AE}" pid="9" name="MSIP_Label_4d01d126-f07f-4918-b0aa-bc87cfc3d94c_Extended_MSFT_Method">
    <vt:lpwstr>Automatic</vt:lpwstr>
  </property>
  <property fmtid="{D5CDD505-2E9C-101B-9397-08002B2CF9AE}" pid="10" name="Sensitivity">
    <vt:lpwstr>Confidential</vt:lpwstr>
  </property>
</Properties>
</file>