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D6" w:rsidRPr="00874244" w:rsidRDefault="00412F3D" w:rsidP="009516D6">
      <w:pPr>
        <w:pStyle w:val="ListParagraph"/>
        <w:rPr>
          <w:b/>
          <w:i/>
          <w:color w:val="5B9BD5" w:themeColor="accent1"/>
          <w:sz w:val="36"/>
          <w:u w:val="single"/>
        </w:rPr>
      </w:pPr>
      <w:bookmarkStart w:id="0" w:name="_GoBack"/>
      <w:r w:rsidRPr="00874244">
        <w:rPr>
          <w:b/>
          <w:i/>
          <w:color w:val="5B9BD5" w:themeColor="accent1"/>
          <w:sz w:val="36"/>
          <w:u w:val="single"/>
        </w:rPr>
        <w:t>NEW RULES FOR 2020 AYFCO SEASON</w:t>
      </w:r>
    </w:p>
    <w:bookmarkEnd w:id="0"/>
    <w:p w:rsidR="00412F3D" w:rsidRPr="00874244" w:rsidRDefault="00412F3D" w:rsidP="009516D6">
      <w:pPr>
        <w:pStyle w:val="ListParagraph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 xml:space="preserve">CONSOLIDATE LEAGUE - (WAITING TILL TEAMS DECLARE) 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AGE CUT OFF - (TABLE UNTIL NEXT MEETING)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LEAGUE FEES - $100.00 (7 Days to pay the Forfeit Fee)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 xml:space="preserve">Late Fee - $50.00 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Eight Minute Quarters – Every Division will play Eight Minute Quarters – (</w:t>
      </w:r>
      <w:r w:rsidRPr="00874244">
        <w:rPr>
          <w:b/>
          <w:color w:val="5B9BD5" w:themeColor="accent1"/>
          <w:sz w:val="32"/>
        </w:rPr>
        <w:t>PASSED</w:t>
      </w:r>
      <w:r w:rsidRPr="00874244">
        <w:rPr>
          <w:color w:val="5B9BD5" w:themeColor="accent1"/>
          <w:sz w:val="24"/>
        </w:rPr>
        <w:t>)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Mercy Rule – Mercy Rule changed from 24pts to 28pts. (</w:t>
      </w:r>
      <w:r w:rsidRPr="00874244">
        <w:rPr>
          <w:b/>
          <w:color w:val="5B9BD5" w:themeColor="accent1"/>
          <w:sz w:val="32"/>
        </w:rPr>
        <w:t>PASSED</w:t>
      </w:r>
      <w:r w:rsidRPr="00874244">
        <w:rPr>
          <w:color w:val="5B9BD5" w:themeColor="accent1"/>
          <w:sz w:val="24"/>
        </w:rPr>
        <w:t>)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PLAYOFF FORMAT - STAYING THE SAME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 xml:space="preserve">PRESIDENT AND OR V.P VOTING - In the event that a meeting falls below a Quorum, the President and or Vice President </w:t>
      </w:r>
      <w:proofErr w:type="gramStart"/>
      <w:r w:rsidRPr="00874244">
        <w:rPr>
          <w:color w:val="5B9BD5" w:themeColor="accent1"/>
          <w:sz w:val="24"/>
        </w:rPr>
        <w:t>will be allowed</w:t>
      </w:r>
      <w:proofErr w:type="gramEnd"/>
      <w:r w:rsidRPr="00874244">
        <w:rPr>
          <w:color w:val="5B9BD5" w:themeColor="accent1"/>
          <w:sz w:val="24"/>
        </w:rPr>
        <w:t xml:space="preserve"> to cast a vote based on what the 2020 AYFCO Rulebook states. (</w:t>
      </w:r>
      <w:r w:rsidRPr="00874244">
        <w:rPr>
          <w:b/>
          <w:color w:val="5B9BD5" w:themeColor="accent1"/>
          <w:sz w:val="32"/>
        </w:rPr>
        <w:t>PASSED</w:t>
      </w:r>
      <w:r w:rsidRPr="00874244">
        <w:rPr>
          <w:color w:val="5B9BD5" w:themeColor="accent1"/>
          <w:sz w:val="24"/>
        </w:rPr>
        <w:t>)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 xml:space="preserve">COACHES MEETING - Saturday July 11 @ 9:00am @ Martin Regional Library. </w:t>
      </w:r>
    </w:p>
    <w:p w:rsidR="00412F3D" w:rsidRPr="00874244" w:rsidRDefault="00412F3D" w:rsidP="00412F3D">
      <w:pPr>
        <w:pStyle w:val="ListParagraph"/>
        <w:ind w:left="1440"/>
        <w:rPr>
          <w:color w:val="5B9BD5" w:themeColor="accent1"/>
          <w:sz w:val="24"/>
        </w:rPr>
      </w:pPr>
    </w:p>
    <w:p w:rsidR="00412F3D" w:rsidRPr="00874244" w:rsidRDefault="00412F3D" w:rsidP="00412F3D">
      <w:pPr>
        <w:pStyle w:val="ListParagraph"/>
        <w:numPr>
          <w:ilvl w:val="0"/>
          <w:numId w:val="4"/>
        </w:numPr>
        <w:rPr>
          <w:color w:val="5B9BD5" w:themeColor="accent1"/>
          <w:sz w:val="24"/>
        </w:rPr>
      </w:pPr>
      <w:r w:rsidRPr="00874244">
        <w:rPr>
          <w:color w:val="5B9BD5" w:themeColor="accent1"/>
          <w:sz w:val="24"/>
        </w:rPr>
        <w:t>COACHES PASS, WEBSITE, P.O BOX – (</w:t>
      </w:r>
      <w:r w:rsidRPr="00874244">
        <w:rPr>
          <w:b/>
          <w:color w:val="5B9BD5" w:themeColor="accent1"/>
          <w:sz w:val="32"/>
        </w:rPr>
        <w:t>PASSED</w:t>
      </w:r>
      <w:r w:rsidRPr="00874244">
        <w:rPr>
          <w:color w:val="5B9BD5" w:themeColor="accent1"/>
          <w:sz w:val="24"/>
        </w:rPr>
        <w:t>)</w:t>
      </w:r>
    </w:p>
    <w:p w:rsidR="00412F3D" w:rsidRPr="00874244" w:rsidRDefault="00412F3D" w:rsidP="009516D6">
      <w:pPr>
        <w:pStyle w:val="ListParagraph"/>
        <w:rPr>
          <w:color w:val="5B9BD5" w:themeColor="accent1"/>
          <w:sz w:val="24"/>
        </w:rPr>
      </w:pPr>
    </w:p>
    <w:p w:rsidR="009516D6" w:rsidRDefault="009516D6" w:rsidP="009516D6"/>
    <w:sectPr w:rsidR="00951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63822"/>
    <w:multiLevelType w:val="hybridMultilevel"/>
    <w:tmpl w:val="56D4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F003E"/>
    <w:multiLevelType w:val="hybridMultilevel"/>
    <w:tmpl w:val="C3ECEF6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4571ACF"/>
    <w:multiLevelType w:val="hybridMultilevel"/>
    <w:tmpl w:val="18BA0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28FD"/>
    <w:multiLevelType w:val="hybridMultilevel"/>
    <w:tmpl w:val="7980C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D6"/>
    <w:rsid w:val="00412F3D"/>
    <w:rsid w:val="00874244"/>
    <w:rsid w:val="009516D6"/>
    <w:rsid w:val="009847A6"/>
    <w:rsid w:val="00F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B03D4"/>
  <w15:chartTrackingRefBased/>
  <w15:docId w15:val="{ADA8B2ED-602B-4054-9211-BB82592E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MCNC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Greene</dc:creator>
  <cp:keywords/>
  <dc:description/>
  <cp:lastModifiedBy>Christopher Greene</cp:lastModifiedBy>
  <cp:revision>2</cp:revision>
  <dcterms:created xsi:type="dcterms:W3CDTF">2020-03-02T09:44:00Z</dcterms:created>
  <dcterms:modified xsi:type="dcterms:W3CDTF">2020-03-02T09:44:00Z</dcterms:modified>
</cp:coreProperties>
</file>