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9466" w14:textId="34F6AE0C" w:rsidR="00AC5D20" w:rsidRDefault="00AC5D20" w:rsidP="00AC5D20">
      <w:pPr>
        <w:jc w:val="center"/>
        <w:rPr>
          <w:color w:val="365422"/>
          <w:sz w:val="40"/>
          <w:szCs w:val="40"/>
        </w:rPr>
      </w:pPr>
    </w:p>
    <w:p w14:paraId="767FCA5D" w14:textId="1F8340FB" w:rsidR="00B60D24" w:rsidRDefault="00B60D24" w:rsidP="00AC5D20">
      <w:pPr>
        <w:jc w:val="center"/>
        <w:rPr>
          <w:color w:val="365422"/>
          <w:sz w:val="40"/>
          <w:szCs w:val="40"/>
        </w:rPr>
      </w:pPr>
    </w:p>
    <w:p w14:paraId="0960A5F1" w14:textId="5BCAD056" w:rsidR="00B60D24" w:rsidRDefault="00B60D24" w:rsidP="00AC5D20">
      <w:pPr>
        <w:jc w:val="center"/>
        <w:rPr>
          <w:color w:val="365422"/>
          <w:sz w:val="40"/>
          <w:szCs w:val="40"/>
        </w:rPr>
      </w:pPr>
    </w:p>
    <w:p w14:paraId="63843578" w14:textId="2EF5DAAF" w:rsidR="00B60D24" w:rsidRPr="009264BD" w:rsidRDefault="00B60D24" w:rsidP="00AC5D20">
      <w:pPr>
        <w:jc w:val="center"/>
        <w:rPr>
          <w:color w:val="365422"/>
          <w:sz w:val="32"/>
          <w:szCs w:val="32"/>
        </w:rPr>
      </w:pPr>
      <w:r w:rsidRPr="009264BD">
        <w:rPr>
          <w:color w:val="365422"/>
          <w:sz w:val="32"/>
          <w:szCs w:val="32"/>
        </w:rPr>
        <w:t>TD Club meeting 1/30/23</w:t>
      </w:r>
    </w:p>
    <w:p w14:paraId="108DF70C" w14:textId="77777777" w:rsidR="00B60D24" w:rsidRPr="009264BD" w:rsidRDefault="00B60D24" w:rsidP="00AC5D20">
      <w:pPr>
        <w:jc w:val="center"/>
        <w:rPr>
          <w:color w:val="365422"/>
          <w:sz w:val="22"/>
          <w:szCs w:val="22"/>
        </w:rPr>
      </w:pPr>
    </w:p>
    <w:p w14:paraId="32059D42" w14:textId="77777777" w:rsidR="00B60D24" w:rsidRPr="009264BD" w:rsidRDefault="00B60D24" w:rsidP="00B60D24">
      <w:pPr>
        <w:spacing w:after="120" w:line="360" w:lineRule="auto"/>
        <w:rPr>
          <w:b/>
          <w:bCs/>
          <w:color w:val="365422"/>
          <w:sz w:val="22"/>
          <w:szCs w:val="22"/>
        </w:rPr>
      </w:pPr>
      <w:r w:rsidRPr="009264BD">
        <w:rPr>
          <w:b/>
          <w:bCs/>
          <w:color w:val="365422"/>
          <w:sz w:val="22"/>
          <w:szCs w:val="22"/>
        </w:rPr>
        <w:t xml:space="preserve">Attendees: </w:t>
      </w:r>
    </w:p>
    <w:p w14:paraId="4013887C" w14:textId="28D33083" w:rsidR="00B60D24" w:rsidRPr="009264BD" w:rsidRDefault="00B60D24" w:rsidP="009264BD">
      <w:p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 xml:space="preserve">Parents of the Players, Coach John LeDonne, John Cory, Christine Lenz, Kelly Huffman, Melissa Nicely, Carl </w:t>
      </w:r>
      <w:proofErr w:type="spellStart"/>
      <w:r w:rsidRPr="009264BD">
        <w:rPr>
          <w:color w:val="365422"/>
          <w:sz w:val="22"/>
          <w:szCs w:val="22"/>
        </w:rPr>
        <w:t>Fogliani</w:t>
      </w:r>
      <w:proofErr w:type="spellEnd"/>
      <w:r w:rsidRPr="009264BD">
        <w:rPr>
          <w:color w:val="365422"/>
          <w:sz w:val="22"/>
          <w:szCs w:val="22"/>
        </w:rPr>
        <w:t>, Erin Orga, and Brad Spencer</w:t>
      </w:r>
    </w:p>
    <w:p w14:paraId="5C1A2CAC" w14:textId="6683D727" w:rsidR="00B60D24" w:rsidRPr="009264BD" w:rsidRDefault="00B60D24" w:rsidP="00B60D24">
      <w:pPr>
        <w:pStyle w:val="ListParagraph"/>
        <w:numPr>
          <w:ilvl w:val="0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 xml:space="preserve">John Cory opened meeting with welcome and explanation of the agenda. New board elections will take place this evening, budget review, and introduction of Coach LeDonne </w:t>
      </w:r>
    </w:p>
    <w:p w14:paraId="0276CC38" w14:textId="5FA99BAF" w:rsidR="00B60D24" w:rsidRPr="009264BD" w:rsidRDefault="00B60D24" w:rsidP="00B60D24">
      <w:pPr>
        <w:pStyle w:val="ListParagraph"/>
        <w:numPr>
          <w:ilvl w:val="1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He briefly went over bios of proposed new board members. Explained ballots are on tables for election voting</w:t>
      </w:r>
    </w:p>
    <w:p w14:paraId="08C661BE" w14:textId="14AB0BDF" w:rsidR="00B60D24" w:rsidRPr="009264BD" w:rsidRDefault="00B60D24" w:rsidP="00B60D24">
      <w:pPr>
        <w:pStyle w:val="ListParagraph"/>
        <w:numPr>
          <w:ilvl w:val="0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Members of the audience voted on new board members</w:t>
      </w:r>
    </w:p>
    <w:p w14:paraId="00F33099" w14:textId="339E26E8" w:rsidR="00B60D24" w:rsidRPr="009264BD" w:rsidRDefault="00B60D24" w:rsidP="00B60D24">
      <w:pPr>
        <w:pStyle w:val="ListParagraph"/>
        <w:numPr>
          <w:ilvl w:val="1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New members Elected:</w:t>
      </w:r>
    </w:p>
    <w:p w14:paraId="55477077" w14:textId="7792FCF8" w:rsidR="00B60D24" w:rsidRPr="009264BD" w:rsidRDefault="00B60D24" w:rsidP="00B60D24">
      <w:pPr>
        <w:pStyle w:val="ListParagraph"/>
        <w:numPr>
          <w:ilvl w:val="2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John Cory-President</w:t>
      </w:r>
    </w:p>
    <w:p w14:paraId="5CFFA882" w14:textId="056000B5" w:rsidR="00B60D24" w:rsidRPr="009264BD" w:rsidRDefault="00B60D24" w:rsidP="00B60D24">
      <w:pPr>
        <w:pStyle w:val="ListParagraph"/>
        <w:numPr>
          <w:ilvl w:val="2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Kelly Huffman-Vice President</w:t>
      </w:r>
    </w:p>
    <w:p w14:paraId="4F07C046" w14:textId="26CC9FC4" w:rsidR="00B60D24" w:rsidRPr="009264BD" w:rsidRDefault="00B60D24" w:rsidP="00B60D24">
      <w:pPr>
        <w:pStyle w:val="ListParagraph"/>
        <w:numPr>
          <w:ilvl w:val="2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Christine Lenz-Communication Secretary</w:t>
      </w:r>
    </w:p>
    <w:p w14:paraId="1319FA06" w14:textId="4CCB8DD8" w:rsidR="00B60D24" w:rsidRPr="009264BD" w:rsidRDefault="00B60D24" w:rsidP="00B60D24">
      <w:pPr>
        <w:pStyle w:val="ListParagraph"/>
        <w:numPr>
          <w:ilvl w:val="2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Melissa Nicely-Recording Secretary</w:t>
      </w:r>
    </w:p>
    <w:p w14:paraId="380D68C4" w14:textId="38B9F71F" w:rsidR="00B60D24" w:rsidRPr="009264BD" w:rsidRDefault="00B60D24" w:rsidP="00B60D24">
      <w:pPr>
        <w:pStyle w:val="ListParagraph"/>
        <w:numPr>
          <w:ilvl w:val="2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 xml:space="preserve">Carl </w:t>
      </w:r>
      <w:proofErr w:type="spellStart"/>
      <w:r w:rsidRPr="009264BD">
        <w:rPr>
          <w:color w:val="365422"/>
          <w:sz w:val="22"/>
          <w:szCs w:val="22"/>
        </w:rPr>
        <w:t>Fogliani</w:t>
      </w:r>
      <w:proofErr w:type="spellEnd"/>
      <w:r w:rsidRPr="009264BD">
        <w:rPr>
          <w:color w:val="365422"/>
          <w:sz w:val="22"/>
          <w:szCs w:val="22"/>
        </w:rPr>
        <w:t>-Fundraising</w:t>
      </w:r>
    </w:p>
    <w:p w14:paraId="514A275E" w14:textId="3FD25124" w:rsidR="00B60D24" w:rsidRPr="009264BD" w:rsidRDefault="00B60D24" w:rsidP="00B60D24">
      <w:pPr>
        <w:pStyle w:val="ListParagraph"/>
        <w:numPr>
          <w:ilvl w:val="2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Brad Spencer-Treasurer</w:t>
      </w:r>
    </w:p>
    <w:p w14:paraId="3EC0C45C" w14:textId="488B330F" w:rsidR="00B60D24" w:rsidRPr="009264BD" w:rsidRDefault="00B60D24" w:rsidP="00B60D24">
      <w:pPr>
        <w:pStyle w:val="ListParagraph"/>
        <w:numPr>
          <w:ilvl w:val="2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Erin Orga-Concessions</w:t>
      </w:r>
    </w:p>
    <w:p w14:paraId="1F32B040" w14:textId="3A47C047" w:rsidR="00B60D24" w:rsidRPr="009264BD" w:rsidRDefault="00B60D24" w:rsidP="00B60D24">
      <w:pPr>
        <w:pStyle w:val="ListParagraph"/>
        <w:numPr>
          <w:ilvl w:val="0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Budget was briefly discussed by treasurer. Brad noted that Kelly Huffman should be added to bank account</w:t>
      </w:r>
      <w:r w:rsidR="009264BD" w:rsidRPr="009264BD">
        <w:rPr>
          <w:color w:val="365422"/>
          <w:sz w:val="22"/>
          <w:szCs w:val="22"/>
        </w:rPr>
        <w:t xml:space="preserve">. </w:t>
      </w:r>
    </w:p>
    <w:p w14:paraId="6DA82ECB" w14:textId="6CE8FB1F" w:rsidR="009264BD" w:rsidRPr="009264BD" w:rsidRDefault="009264BD" w:rsidP="00B60D24">
      <w:pPr>
        <w:pStyle w:val="ListParagraph"/>
        <w:numPr>
          <w:ilvl w:val="0"/>
          <w:numId w:val="9"/>
        </w:numPr>
        <w:spacing w:after="120" w:line="360" w:lineRule="auto"/>
        <w:rPr>
          <w:color w:val="365422"/>
          <w:sz w:val="22"/>
          <w:szCs w:val="22"/>
        </w:rPr>
      </w:pPr>
      <w:r w:rsidRPr="009264BD">
        <w:rPr>
          <w:color w:val="365422"/>
          <w:sz w:val="22"/>
          <w:szCs w:val="22"/>
        </w:rPr>
        <w:t>Coach LeDonne did a brief introduction and gave instructions on how to access the schedule via google calendar</w:t>
      </w:r>
    </w:p>
    <w:p w14:paraId="15C22458" w14:textId="414271A3" w:rsidR="003F4025" w:rsidRPr="009264BD" w:rsidRDefault="009264BD" w:rsidP="009264BD">
      <w:pPr>
        <w:pStyle w:val="ListParagraph"/>
        <w:numPr>
          <w:ilvl w:val="0"/>
          <w:numId w:val="9"/>
        </w:numPr>
        <w:spacing w:after="120" w:line="360" w:lineRule="auto"/>
        <w:rPr>
          <w:color w:val="FF0000"/>
        </w:rPr>
      </w:pPr>
      <w:r w:rsidRPr="009264BD">
        <w:rPr>
          <w:color w:val="365422"/>
          <w:sz w:val="22"/>
          <w:szCs w:val="22"/>
        </w:rPr>
        <w:t xml:space="preserve">Meeting adjourned </w:t>
      </w:r>
    </w:p>
    <w:p w14:paraId="14335FD1" w14:textId="77777777" w:rsidR="003F4025" w:rsidRPr="00156429" w:rsidRDefault="003F4025" w:rsidP="00156429">
      <w:pPr>
        <w:spacing w:after="120" w:line="360" w:lineRule="auto"/>
        <w:rPr>
          <w:color w:val="FF0000"/>
        </w:rPr>
      </w:pPr>
    </w:p>
    <w:p w14:paraId="1111CD41" w14:textId="7F2E647D" w:rsidR="003626BE" w:rsidRPr="0079358A" w:rsidRDefault="005E0425" w:rsidP="005E0425">
      <w:pPr>
        <w:pStyle w:val="ListParagraph"/>
        <w:spacing w:after="120" w:line="360" w:lineRule="auto"/>
        <w:ind w:left="1080"/>
        <w:rPr>
          <w:color w:val="365422"/>
          <w:sz w:val="22"/>
          <w:szCs w:val="22"/>
        </w:rPr>
      </w:pPr>
      <w:r>
        <w:rPr>
          <w:noProof/>
        </w:rPr>
        <w:t xml:space="preserve">                                                    </w:t>
      </w:r>
      <w:r w:rsidR="008D68BB">
        <w:rPr>
          <w:noProof/>
        </w:rPr>
        <w:drawing>
          <wp:inline distT="0" distB="0" distL="0" distR="0" wp14:anchorId="5CFA581E" wp14:editId="28E58486">
            <wp:extent cx="1352550" cy="908050"/>
            <wp:effectExtent l="0" t="0" r="0" b="635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2A20" w14:textId="01D6A440" w:rsidR="00C31B87" w:rsidRPr="002E6D01" w:rsidRDefault="002A3E31" w:rsidP="002E6D01">
      <w:pPr>
        <w:rPr>
          <w:i/>
          <w:iCs/>
          <w:color w:val="365422"/>
          <w:sz w:val="18"/>
          <w:szCs w:val="18"/>
        </w:rPr>
      </w:pPr>
      <w:r w:rsidRPr="002A3E31">
        <w:rPr>
          <w:i/>
          <w:color w:val="365422"/>
          <w:sz w:val="18"/>
          <w:szCs w:val="18"/>
        </w:rPr>
        <w:t xml:space="preserve">The Pine-Richland Touchdown Club, is a Booster Organization for the </w:t>
      </w:r>
      <w:r>
        <w:rPr>
          <w:i/>
          <w:color w:val="365422"/>
          <w:sz w:val="18"/>
          <w:szCs w:val="18"/>
        </w:rPr>
        <w:t xml:space="preserve">Pine-Richland Rams Football </w:t>
      </w:r>
      <w:r w:rsidRPr="002A3E31">
        <w:rPr>
          <w:i/>
          <w:color w:val="365422"/>
          <w:sz w:val="18"/>
          <w:szCs w:val="18"/>
        </w:rPr>
        <w:t xml:space="preserve">team, a not for profit 501 (c) 3 organization.  </w:t>
      </w:r>
      <w:r w:rsidR="00ED5939" w:rsidRPr="00ED5939">
        <w:rPr>
          <w:i/>
          <w:iCs/>
          <w:color w:val="365422"/>
          <w:sz w:val="18"/>
          <w:szCs w:val="18"/>
        </w:rPr>
        <w:t xml:space="preserve">The mission of the Pine-Richland Touchdown Club is to support the young men and coaching staff who commit themselves to Pine-Richland School District’ Football Program, including financial support not otherwise provided by the School district.  Through fund-raising endeavors, the organization is able to enhance the quality of the PR Football Program.  Through a cooperative effort with the School District, coaches, members and staff, we wish to enhance the learning and enjoyment of football through team building and sportsmanship.  </w:t>
      </w:r>
    </w:p>
    <w:sectPr w:rsidR="00C31B87" w:rsidRPr="002E6D01" w:rsidSect="009264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720" w:bottom="0" w:left="720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51C6" w14:textId="77777777" w:rsidR="00B2576F" w:rsidRDefault="00B2576F">
      <w:r>
        <w:separator/>
      </w:r>
    </w:p>
  </w:endnote>
  <w:endnote w:type="continuationSeparator" w:id="0">
    <w:p w14:paraId="0E946056" w14:textId="77777777" w:rsidR="00B2576F" w:rsidRDefault="00B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94A" w14:textId="77777777" w:rsidR="007A6B30" w:rsidRDefault="007A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7564" w14:textId="77777777" w:rsidR="007A6B30" w:rsidRDefault="007A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84E" w14:textId="77777777" w:rsidR="007A6B30" w:rsidRDefault="007A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D816" w14:textId="77777777" w:rsidR="00B2576F" w:rsidRDefault="00B2576F">
      <w:r>
        <w:separator/>
      </w:r>
    </w:p>
  </w:footnote>
  <w:footnote w:type="continuationSeparator" w:id="0">
    <w:p w14:paraId="68589D88" w14:textId="77777777" w:rsidR="00B2576F" w:rsidRDefault="00B2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B6F" w14:textId="77777777" w:rsidR="007A6B30" w:rsidRDefault="007A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C708" w14:textId="38607AC1" w:rsidR="00AC5D20" w:rsidRDefault="00AC5D20">
    <w:pPr>
      <w:pStyle w:val="Header"/>
    </w:pPr>
    <w:r w:rsidRPr="002A3E31">
      <w:rPr>
        <w:noProof/>
        <w:color w:val="365422"/>
        <w:lang w:eastAsia="zh-CN"/>
      </w:rPr>
      <w:drawing>
        <wp:anchor distT="152400" distB="152400" distL="152400" distR="152400" simplePos="0" relativeHeight="251659264" behindDoc="1" locked="1" layoutInCell="1" allowOverlap="0" wp14:anchorId="68520A77" wp14:editId="39BE0CA5">
          <wp:simplePos x="0" y="0"/>
          <wp:positionH relativeFrom="margin">
            <wp:posOffset>-333375</wp:posOffset>
          </wp:positionH>
          <wp:positionV relativeFrom="margin">
            <wp:posOffset>-842010</wp:posOffset>
          </wp:positionV>
          <wp:extent cx="7315200" cy="1838325"/>
          <wp:effectExtent l="0" t="0" r="0" b="9525"/>
          <wp:wrapNone/>
          <wp:docPr id="1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 Touch Down_Logo_Head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838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F21" w14:textId="77777777" w:rsidR="007A6B30" w:rsidRDefault="007A6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F60"/>
    <w:multiLevelType w:val="hybridMultilevel"/>
    <w:tmpl w:val="6EB8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A88"/>
    <w:multiLevelType w:val="hybridMultilevel"/>
    <w:tmpl w:val="A30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6D5E"/>
    <w:multiLevelType w:val="hybridMultilevel"/>
    <w:tmpl w:val="A59CE4F6"/>
    <w:lvl w:ilvl="0" w:tplc="CB145B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A115A"/>
    <w:multiLevelType w:val="hybridMultilevel"/>
    <w:tmpl w:val="DF622D54"/>
    <w:lvl w:ilvl="0" w:tplc="60AAD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2662F"/>
    <w:multiLevelType w:val="hybridMultilevel"/>
    <w:tmpl w:val="7CC6190C"/>
    <w:lvl w:ilvl="0" w:tplc="DD44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18CF90">
      <w:start w:val="1"/>
      <w:numFmt w:val="upp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3ACD58">
      <w:start w:val="1"/>
      <w:numFmt w:val="decimal"/>
      <w:lvlText w:val="%4."/>
      <w:lvlJc w:val="left"/>
      <w:pPr>
        <w:ind w:left="18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0DA"/>
    <w:multiLevelType w:val="hybridMultilevel"/>
    <w:tmpl w:val="598CD4F4"/>
    <w:lvl w:ilvl="0" w:tplc="CB10BEBA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B51FE1"/>
    <w:multiLevelType w:val="hybridMultilevel"/>
    <w:tmpl w:val="88D263CE"/>
    <w:lvl w:ilvl="0" w:tplc="5218CF90">
      <w:start w:val="1"/>
      <w:numFmt w:val="upperLetter"/>
      <w:lvlText w:val="%1."/>
      <w:lvlJc w:val="left"/>
      <w:pPr>
        <w:ind w:left="153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96E7E"/>
    <w:multiLevelType w:val="hybridMultilevel"/>
    <w:tmpl w:val="0B10EAC0"/>
    <w:lvl w:ilvl="0" w:tplc="68367E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6A6C04A0"/>
    <w:multiLevelType w:val="hybridMultilevel"/>
    <w:tmpl w:val="A112C332"/>
    <w:lvl w:ilvl="0" w:tplc="1110FAD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643782393">
    <w:abstractNumId w:val="4"/>
  </w:num>
  <w:num w:numId="2" w16cid:durableId="1596209561">
    <w:abstractNumId w:val="2"/>
  </w:num>
  <w:num w:numId="3" w16cid:durableId="2091268730">
    <w:abstractNumId w:val="3"/>
  </w:num>
  <w:num w:numId="4" w16cid:durableId="1762683407">
    <w:abstractNumId w:val="1"/>
  </w:num>
  <w:num w:numId="5" w16cid:durableId="470100633">
    <w:abstractNumId w:val="8"/>
  </w:num>
  <w:num w:numId="6" w16cid:durableId="170147303">
    <w:abstractNumId w:val="7"/>
  </w:num>
  <w:num w:numId="7" w16cid:durableId="1236551818">
    <w:abstractNumId w:val="6"/>
  </w:num>
  <w:num w:numId="8" w16cid:durableId="468518481">
    <w:abstractNumId w:val="5"/>
  </w:num>
  <w:num w:numId="9" w16cid:durableId="36320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D9"/>
    <w:rsid w:val="00000332"/>
    <w:rsid w:val="00016FBA"/>
    <w:rsid w:val="000220EC"/>
    <w:rsid w:val="00025CFF"/>
    <w:rsid w:val="00035582"/>
    <w:rsid w:val="00035963"/>
    <w:rsid w:val="00037125"/>
    <w:rsid w:val="000734EA"/>
    <w:rsid w:val="00083B79"/>
    <w:rsid w:val="00086F9E"/>
    <w:rsid w:val="000925A1"/>
    <w:rsid w:val="000A4B1B"/>
    <w:rsid w:val="000C3B5B"/>
    <w:rsid w:val="000C6C6A"/>
    <w:rsid w:val="000D2192"/>
    <w:rsid w:val="000E3672"/>
    <w:rsid w:val="00113DC7"/>
    <w:rsid w:val="00144E18"/>
    <w:rsid w:val="00156429"/>
    <w:rsid w:val="00162005"/>
    <w:rsid w:val="00163084"/>
    <w:rsid w:val="00184899"/>
    <w:rsid w:val="00191FD2"/>
    <w:rsid w:val="00196D25"/>
    <w:rsid w:val="001A731C"/>
    <w:rsid w:val="001C2304"/>
    <w:rsid w:val="001C74C2"/>
    <w:rsid w:val="001E3F8F"/>
    <w:rsid w:val="00226D26"/>
    <w:rsid w:val="00246DD1"/>
    <w:rsid w:val="00254B1F"/>
    <w:rsid w:val="002677A8"/>
    <w:rsid w:val="002921C6"/>
    <w:rsid w:val="002A3E31"/>
    <w:rsid w:val="002C240A"/>
    <w:rsid w:val="002D2F71"/>
    <w:rsid w:val="002E6D01"/>
    <w:rsid w:val="00305F4C"/>
    <w:rsid w:val="00315059"/>
    <w:rsid w:val="003300FB"/>
    <w:rsid w:val="003356C3"/>
    <w:rsid w:val="003526AE"/>
    <w:rsid w:val="00357D9A"/>
    <w:rsid w:val="003609F6"/>
    <w:rsid w:val="003626BE"/>
    <w:rsid w:val="003861C2"/>
    <w:rsid w:val="003A3227"/>
    <w:rsid w:val="003D75D0"/>
    <w:rsid w:val="003E0094"/>
    <w:rsid w:val="003E18A9"/>
    <w:rsid w:val="003F4025"/>
    <w:rsid w:val="004213CD"/>
    <w:rsid w:val="00432825"/>
    <w:rsid w:val="00444B7E"/>
    <w:rsid w:val="00456F7C"/>
    <w:rsid w:val="00485DE4"/>
    <w:rsid w:val="0049200B"/>
    <w:rsid w:val="0049307F"/>
    <w:rsid w:val="00496661"/>
    <w:rsid w:val="004A0AE3"/>
    <w:rsid w:val="004B240E"/>
    <w:rsid w:val="004B5063"/>
    <w:rsid w:val="004C0D23"/>
    <w:rsid w:val="004C4D07"/>
    <w:rsid w:val="004F46FC"/>
    <w:rsid w:val="0050169E"/>
    <w:rsid w:val="00502D55"/>
    <w:rsid w:val="005273C5"/>
    <w:rsid w:val="00527925"/>
    <w:rsid w:val="00547D3F"/>
    <w:rsid w:val="00550434"/>
    <w:rsid w:val="00554FDA"/>
    <w:rsid w:val="005570C1"/>
    <w:rsid w:val="00565262"/>
    <w:rsid w:val="00571FD7"/>
    <w:rsid w:val="00587CD4"/>
    <w:rsid w:val="005A4E5F"/>
    <w:rsid w:val="005B678C"/>
    <w:rsid w:val="005C445E"/>
    <w:rsid w:val="005C51D2"/>
    <w:rsid w:val="005C7857"/>
    <w:rsid w:val="005D090B"/>
    <w:rsid w:val="005D6153"/>
    <w:rsid w:val="005E0425"/>
    <w:rsid w:val="005F06A6"/>
    <w:rsid w:val="006141D7"/>
    <w:rsid w:val="00615AE8"/>
    <w:rsid w:val="00615B1D"/>
    <w:rsid w:val="00663D2C"/>
    <w:rsid w:val="006736B9"/>
    <w:rsid w:val="00692670"/>
    <w:rsid w:val="00697DD6"/>
    <w:rsid w:val="006C523F"/>
    <w:rsid w:val="006D409C"/>
    <w:rsid w:val="006F3E66"/>
    <w:rsid w:val="006F44CA"/>
    <w:rsid w:val="00715A16"/>
    <w:rsid w:val="007218F4"/>
    <w:rsid w:val="007219C2"/>
    <w:rsid w:val="007276C6"/>
    <w:rsid w:val="00727B35"/>
    <w:rsid w:val="00737EA4"/>
    <w:rsid w:val="007502C9"/>
    <w:rsid w:val="00751513"/>
    <w:rsid w:val="00763663"/>
    <w:rsid w:val="00775B11"/>
    <w:rsid w:val="00784DAC"/>
    <w:rsid w:val="0079358A"/>
    <w:rsid w:val="007952BC"/>
    <w:rsid w:val="007A20C0"/>
    <w:rsid w:val="007A6B30"/>
    <w:rsid w:val="007B5A88"/>
    <w:rsid w:val="007B75D1"/>
    <w:rsid w:val="007C30A1"/>
    <w:rsid w:val="007C4BD9"/>
    <w:rsid w:val="007C5A80"/>
    <w:rsid w:val="007D6B99"/>
    <w:rsid w:val="0080577F"/>
    <w:rsid w:val="00807472"/>
    <w:rsid w:val="00811AFE"/>
    <w:rsid w:val="00813937"/>
    <w:rsid w:val="00845B30"/>
    <w:rsid w:val="00847361"/>
    <w:rsid w:val="008A260F"/>
    <w:rsid w:val="008A7A61"/>
    <w:rsid w:val="008B5797"/>
    <w:rsid w:val="008B6838"/>
    <w:rsid w:val="008C12BD"/>
    <w:rsid w:val="008D68BB"/>
    <w:rsid w:val="008E4FD8"/>
    <w:rsid w:val="00900CEA"/>
    <w:rsid w:val="00904091"/>
    <w:rsid w:val="0091485C"/>
    <w:rsid w:val="009234C4"/>
    <w:rsid w:val="00925040"/>
    <w:rsid w:val="00925D99"/>
    <w:rsid w:val="009264BD"/>
    <w:rsid w:val="00926F2B"/>
    <w:rsid w:val="0093248A"/>
    <w:rsid w:val="00933793"/>
    <w:rsid w:val="0096220E"/>
    <w:rsid w:val="009669A2"/>
    <w:rsid w:val="0097100B"/>
    <w:rsid w:val="00982371"/>
    <w:rsid w:val="009A3787"/>
    <w:rsid w:val="009A7F97"/>
    <w:rsid w:val="009C528F"/>
    <w:rsid w:val="009D69E9"/>
    <w:rsid w:val="00A14841"/>
    <w:rsid w:val="00A33D62"/>
    <w:rsid w:val="00A67D40"/>
    <w:rsid w:val="00A8613F"/>
    <w:rsid w:val="00A92DF2"/>
    <w:rsid w:val="00AA7FDA"/>
    <w:rsid w:val="00AB44B4"/>
    <w:rsid w:val="00AB733E"/>
    <w:rsid w:val="00AC213D"/>
    <w:rsid w:val="00AC5010"/>
    <w:rsid w:val="00AC5D20"/>
    <w:rsid w:val="00AD25CC"/>
    <w:rsid w:val="00AE04A9"/>
    <w:rsid w:val="00B2576F"/>
    <w:rsid w:val="00B334BD"/>
    <w:rsid w:val="00B43BA0"/>
    <w:rsid w:val="00B50AC2"/>
    <w:rsid w:val="00B60D24"/>
    <w:rsid w:val="00B85321"/>
    <w:rsid w:val="00BA2897"/>
    <w:rsid w:val="00BC373E"/>
    <w:rsid w:val="00BC4A6B"/>
    <w:rsid w:val="00BC6209"/>
    <w:rsid w:val="00BE48D7"/>
    <w:rsid w:val="00BE62B5"/>
    <w:rsid w:val="00BF7A97"/>
    <w:rsid w:val="00C01FA6"/>
    <w:rsid w:val="00C07300"/>
    <w:rsid w:val="00C169AD"/>
    <w:rsid w:val="00C31B87"/>
    <w:rsid w:val="00C3515A"/>
    <w:rsid w:val="00C5640A"/>
    <w:rsid w:val="00C67E48"/>
    <w:rsid w:val="00C85E84"/>
    <w:rsid w:val="00CD4FB5"/>
    <w:rsid w:val="00CE57CC"/>
    <w:rsid w:val="00CE68D9"/>
    <w:rsid w:val="00D01A57"/>
    <w:rsid w:val="00D1171B"/>
    <w:rsid w:val="00D24914"/>
    <w:rsid w:val="00D45E20"/>
    <w:rsid w:val="00D51451"/>
    <w:rsid w:val="00D70462"/>
    <w:rsid w:val="00D776D2"/>
    <w:rsid w:val="00D84D41"/>
    <w:rsid w:val="00DC2ADF"/>
    <w:rsid w:val="00DC3694"/>
    <w:rsid w:val="00DE0911"/>
    <w:rsid w:val="00DF445C"/>
    <w:rsid w:val="00E00511"/>
    <w:rsid w:val="00E402FD"/>
    <w:rsid w:val="00E7224F"/>
    <w:rsid w:val="00ED5939"/>
    <w:rsid w:val="00EE0C9C"/>
    <w:rsid w:val="00EE1928"/>
    <w:rsid w:val="00EF539A"/>
    <w:rsid w:val="00EF7633"/>
    <w:rsid w:val="00F15387"/>
    <w:rsid w:val="00F240D3"/>
    <w:rsid w:val="00F4240E"/>
    <w:rsid w:val="00F44691"/>
    <w:rsid w:val="00F5260D"/>
    <w:rsid w:val="00F604F0"/>
    <w:rsid w:val="00F75A4C"/>
    <w:rsid w:val="00FA7178"/>
    <w:rsid w:val="00FD287A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26CBD"/>
  <w15:docId w15:val="{F1DC5A23-364B-4A06-8157-0123503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rPr>
      <w:rFonts w:ascii="Avenir Next" w:hAnsi="Avenir Next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0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5801073b31b47d38dd5e603a97b20b35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f1438e104c93db8c250780c73e4c39f4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88466-8B59-45DE-BDC9-FE7DBA997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ACBBF-08F7-42B2-89D5-C013E8830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2FB4A6-A96D-41E0-812F-D04598C5F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36136-7EC3-4525-BE38-1A7AD7EE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eiNetwork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Trina</dc:creator>
  <cp:lastModifiedBy>Melissa Nicely</cp:lastModifiedBy>
  <cp:revision>2</cp:revision>
  <cp:lastPrinted>2022-04-29T11:42:00Z</cp:lastPrinted>
  <dcterms:created xsi:type="dcterms:W3CDTF">2023-03-02T13:46:00Z</dcterms:created>
  <dcterms:modified xsi:type="dcterms:W3CDTF">2023-03-02T13:46:00Z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