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28244" w14:textId="77777777" w:rsidR="005841E2" w:rsidRPr="00326BB7" w:rsidRDefault="00000000" w:rsidP="00BA4D9E">
      <w:pPr>
        <w:spacing w:after="0" w:line="240" w:lineRule="auto"/>
        <w:ind w:left="3197" w:firstLine="0"/>
      </w:pPr>
      <w:r w:rsidRPr="00326BB7">
        <w:rPr>
          <w:noProof/>
        </w:rPr>
        <w:drawing>
          <wp:inline distT="0" distB="0" distL="0" distR="0" wp14:anchorId="164373CF" wp14:editId="34BE8A04">
            <wp:extent cx="2798064" cy="169164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7"/>
                    <a:stretch>
                      <a:fillRect/>
                    </a:stretch>
                  </pic:blipFill>
                  <pic:spPr>
                    <a:xfrm>
                      <a:off x="0" y="0"/>
                      <a:ext cx="2798064" cy="1691640"/>
                    </a:xfrm>
                    <a:prstGeom prst="rect">
                      <a:avLst/>
                    </a:prstGeom>
                  </pic:spPr>
                </pic:pic>
              </a:graphicData>
            </a:graphic>
          </wp:inline>
        </w:drawing>
      </w:r>
      <w:r w:rsidRPr="00326BB7">
        <w:t xml:space="preserve"> </w:t>
      </w:r>
    </w:p>
    <w:p w14:paraId="263C3F60" w14:textId="0D6A7250" w:rsidR="005841E2" w:rsidRPr="00326BB7" w:rsidRDefault="00000000" w:rsidP="00BA4D9E">
      <w:pPr>
        <w:spacing w:after="0" w:line="240" w:lineRule="auto"/>
        <w:ind w:left="0" w:right="1511" w:firstLine="0"/>
        <w:jc w:val="right"/>
      </w:pPr>
      <w:r w:rsidRPr="00326BB7">
        <w:rPr>
          <w:rFonts w:ascii="Arial" w:eastAsia="Arial" w:hAnsi="Arial" w:cs="Arial"/>
          <w:b/>
          <w:sz w:val="36"/>
        </w:rPr>
        <w:t xml:space="preserve">Southern Plains Football League (SPFL) </w:t>
      </w:r>
    </w:p>
    <w:p w14:paraId="70580317" w14:textId="77777777" w:rsidR="005841E2" w:rsidRPr="00326BB7" w:rsidRDefault="00000000" w:rsidP="00BA4D9E">
      <w:pPr>
        <w:spacing w:after="0" w:line="240" w:lineRule="auto"/>
        <w:ind w:left="121" w:firstLine="0"/>
        <w:jc w:val="center"/>
      </w:pPr>
      <w:r w:rsidRPr="00326BB7">
        <w:rPr>
          <w:rFonts w:ascii="Arial" w:eastAsia="Arial" w:hAnsi="Arial" w:cs="Arial"/>
          <w:b/>
          <w:sz w:val="36"/>
        </w:rPr>
        <w:t xml:space="preserve"> </w:t>
      </w:r>
    </w:p>
    <w:p w14:paraId="7B7B728D" w14:textId="77777777" w:rsidR="005841E2" w:rsidRPr="00326BB7" w:rsidRDefault="00000000" w:rsidP="00BA4D9E">
      <w:pPr>
        <w:spacing w:after="0" w:line="240" w:lineRule="auto"/>
        <w:ind w:left="0" w:firstLine="0"/>
        <w:jc w:val="center"/>
      </w:pPr>
      <w:r w:rsidRPr="00326BB7">
        <w:rPr>
          <w:rFonts w:ascii="Arial" w:eastAsia="Arial" w:hAnsi="Arial" w:cs="Arial"/>
          <w:b/>
          <w:sz w:val="36"/>
        </w:rPr>
        <w:t xml:space="preserve">Game Play Rules </w:t>
      </w:r>
    </w:p>
    <w:p w14:paraId="49E68C53" w14:textId="77777777" w:rsidR="005841E2" w:rsidRPr="00326BB7" w:rsidRDefault="00000000" w:rsidP="00BA4D9E">
      <w:pPr>
        <w:spacing w:after="0" w:line="240" w:lineRule="auto"/>
        <w:ind w:left="121" w:firstLine="0"/>
        <w:jc w:val="center"/>
      </w:pPr>
      <w:r w:rsidRPr="00326BB7">
        <w:rPr>
          <w:rFonts w:ascii="Arial" w:eastAsia="Arial" w:hAnsi="Arial" w:cs="Arial"/>
          <w:b/>
          <w:sz w:val="36"/>
        </w:rPr>
        <w:t xml:space="preserve"> </w:t>
      </w:r>
    </w:p>
    <w:p w14:paraId="2CA224CB" w14:textId="77777777" w:rsidR="005841E2" w:rsidRPr="00326BB7" w:rsidRDefault="00000000" w:rsidP="00BA4D9E">
      <w:pPr>
        <w:spacing w:after="0" w:line="240" w:lineRule="auto"/>
        <w:ind w:left="121" w:firstLine="0"/>
        <w:jc w:val="center"/>
      </w:pPr>
      <w:r w:rsidRPr="00326BB7">
        <w:rPr>
          <w:rFonts w:ascii="Arial" w:eastAsia="Arial" w:hAnsi="Arial" w:cs="Arial"/>
          <w:b/>
          <w:sz w:val="36"/>
        </w:rPr>
        <w:t xml:space="preserve"> </w:t>
      </w:r>
    </w:p>
    <w:p w14:paraId="636A5503" w14:textId="77777777" w:rsidR="005841E2" w:rsidRDefault="00000000" w:rsidP="00BA4D9E">
      <w:pPr>
        <w:spacing w:after="0" w:line="240" w:lineRule="auto"/>
        <w:ind w:left="3240" w:firstLine="0"/>
        <w:rPr>
          <w:rFonts w:ascii="Arial" w:eastAsia="Arial" w:hAnsi="Arial" w:cs="Arial"/>
          <w:b/>
          <w:sz w:val="36"/>
        </w:rPr>
      </w:pPr>
      <w:r w:rsidRPr="00326BB7">
        <w:rPr>
          <w:rFonts w:ascii="Arial" w:eastAsia="Arial" w:hAnsi="Arial" w:cs="Arial"/>
          <w:b/>
          <w:sz w:val="36"/>
        </w:rPr>
        <w:t xml:space="preserve">TABLE OF CONTENTS </w:t>
      </w:r>
    </w:p>
    <w:p w14:paraId="0F804A22" w14:textId="77777777" w:rsidR="00BA4D9E" w:rsidRPr="00326BB7" w:rsidRDefault="00BA4D9E" w:rsidP="00BA4D9E">
      <w:pPr>
        <w:spacing w:after="0" w:line="240" w:lineRule="auto"/>
        <w:ind w:left="3240" w:firstLine="0"/>
      </w:pPr>
    </w:p>
    <w:tbl>
      <w:tblPr>
        <w:tblStyle w:val="TableGrid"/>
        <w:tblW w:w="9246" w:type="dxa"/>
        <w:tblInd w:w="0" w:type="dxa"/>
        <w:tblLook w:val="04A0" w:firstRow="1" w:lastRow="0" w:firstColumn="1" w:lastColumn="0" w:noHBand="0" w:noVBand="1"/>
      </w:tblPr>
      <w:tblGrid>
        <w:gridCol w:w="1507"/>
        <w:gridCol w:w="7739"/>
      </w:tblGrid>
      <w:tr w:rsidR="005841E2" w:rsidRPr="00326BB7" w14:paraId="72B10F29" w14:textId="77777777" w:rsidTr="00BA4D9E">
        <w:trPr>
          <w:trHeight w:val="576"/>
        </w:trPr>
        <w:tc>
          <w:tcPr>
            <w:tcW w:w="1507" w:type="dxa"/>
            <w:vAlign w:val="center"/>
          </w:tcPr>
          <w:p w14:paraId="014C490F" w14:textId="606A7C70" w:rsidR="005841E2" w:rsidRPr="00F25A9E" w:rsidRDefault="00000000" w:rsidP="00BA4D9E">
            <w:pPr>
              <w:spacing w:after="0" w:line="240" w:lineRule="auto"/>
              <w:ind w:left="0" w:firstLine="0"/>
              <w:rPr>
                <w:iCs/>
              </w:rPr>
            </w:pPr>
            <w:r w:rsidRPr="00F25A9E">
              <w:rPr>
                <w:b/>
                <w:iCs/>
              </w:rPr>
              <w:t>Section 1.</w:t>
            </w:r>
          </w:p>
        </w:tc>
        <w:tc>
          <w:tcPr>
            <w:tcW w:w="7739" w:type="dxa"/>
            <w:vAlign w:val="center"/>
          </w:tcPr>
          <w:p w14:paraId="669B6651" w14:textId="7034AF20" w:rsidR="005841E2" w:rsidRPr="00F25A9E" w:rsidRDefault="00000000" w:rsidP="00BA4D9E">
            <w:pPr>
              <w:spacing w:after="0" w:line="240" w:lineRule="auto"/>
              <w:ind w:left="653" w:firstLine="0"/>
              <w:rPr>
                <w:iCs/>
              </w:rPr>
            </w:pPr>
            <w:r w:rsidRPr="00F25A9E">
              <w:rPr>
                <w:b/>
                <w:iCs/>
              </w:rPr>
              <w:t>The Game</w:t>
            </w:r>
          </w:p>
        </w:tc>
      </w:tr>
      <w:tr w:rsidR="005841E2" w:rsidRPr="00326BB7" w14:paraId="7114079D" w14:textId="77777777" w:rsidTr="00BA4D9E">
        <w:trPr>
          <w:trHeight w:val="576"/>
        </w:trPr>
        <w:tc>
          <w:tcPr>
            <w:tcW w:w="1507" w:type="dxa"/>
            <w:vAlign w:val="center"/>
          </w:tcPr>
          <w:p w14:paraId="0D9F861E" w14:textId="302F41AE" w:rsidR="005841E2" w:rsidRPr="00F25A9E" w:rsidRDefault="00000000" w:rsidP="00BA4D9E">
            <w:pPr>
              <w:spacing w:after="0" w:line="240" w:lineRule="auto"/>
              <w:ind w:left="0" w:firstLine="0"/>
              <w:rPr>
                <w:iCs/>
              </w:rPr>
            </w:pPr>
            <w:r w:rsidRPr="00F25A9E">
              <w:rPr>
                <w:b/>
                <w:iCs/>
              </w:rPr>
              <w:t>Section 2.</w:t>
            </w:r>
          </w:p>
        </w:tc>
        <w:tc>
          <w:tcPr>
            <w:tcW w:w="7739" w:type="dxa"/>
            <w:vAlign w:val="center"/>
          </w:tcPr>
          <w:p w14:paraId="3BE8E7DE" w14:textId="1FF78F26" w:rsidR="005841E2" w:rsidRPr="00F25A9E" w:rsidRDefault="00000000" w:rsidP="00BA4D9E">
            <w:pPr>
              <w:spacing w:after="0" w:line="240" w:lineRule="auto"/>
              <w:ind w:left="653" w:firstLine="0"/>
              <w:rPr>
                <w:iCs/>
              </w:rPr>
            </w:pPr>
            <w:r w:rsidRPr="00F25A9E">
              <w:rPr>
                <w:b/>
                <w:iCs/>
              </w:rPr>
              <w:t>Scoring</w:t>
            </w:r>
          </w:p>
        </w:tc>
      </w:tr>
      <w:tr w:rsidR="005841E2" w:rsidRPr="00326BB7" w14:paraId="0E911DD9" w14:textId="77777777" w:rsidTr="00BA4D9E">
        <w:trPr>
          <w:trHeight w:val="576"/>
        </w:trPr>
        <w:tc>
          <w:tcPr>
            <w:tcW w:w="1507" w:type="dxa"/>
            <w:vAlign w:val="center"/>
          </w:tcPr>
          <w:p w14:paraId="2874F551" w14:textId="773B5D99" w:rsidR="005841E2" w:rsidRPr="00F25A9E" w:rsidRDefault="00000000" w:rsidP="00BA4D9E">
            <w:pPr>
              <w:spacing w:after="0" w:line="240" w:lineRule="auto"/>
              <w:ind w:left="0" w:firstLine="0"/>
              <w:rPr>
                <w:iCs/>
              </w:rPr>
            </w:pPr>
            <w:r w:rsidRPr="00F25A9E">
              <w:rPr>
                <w:b/>
                <w:iCs/>
              </w:rPr>
              <w:t>Section 3.</w:t>
            </w:r>
          </w:p>
        </w:tc>
        <w:tc>
          <w:tcPr>
            <w:tcW w:w="7739" w:type="dxa"/>
            <w:vAlign w:val="center"/>
          </w:tcPr>
          <w:p w14:paraId="29F3F1D4" w14:textId="3B82AAA6" w:rsidR="005841E2" w:rsidRPr="00F25A9E" w:rsidRDefault="00000000" w:rsidP="00BA4D9E">
            <w:pPr>
              <w:spacing w:after="0" w:line="240" w:lineRule="auto"/>
              <w:ind w:left="653" w:firstLine="0"/>
              <w:rPr>
                <w:iCs/>
              </w:rPr>
            </w:pPr>
            <w:r w:rsidRPr="00F25A9E">
              <w:rPr>
                <w:b/>
                <w:iCs/>
              </w:rPr>
              <w:t>Timing and Time Outs</w:t>
            </w:r>
          </w:p>
        </w:tc>
      </w:tr>
      <w:tr w:rsidR="005841E2" w:rsidRPr="00326BB7" w14:paraId="0A0898F7" w14:textId="77777777" w:rsidTr="00BA4D9E">
        <w:trPr>
          <w:trHeight w:val="576"/>
        </w:trPr>
        <w:tc>
          <w:tcPr>
            <w:tcW w:w="1507" w:type="dxa"/>
            <w:vAlign w:val="center"/>
          </w:tcPr>
          <w:p w14:paraId="7032BA69" w14:textId="1ED963B8" w:rsidR="005841E2" w:rsidRPr="00F25A9E" w:rsidRDefault="00000000" w:rsidP="00BA4D9E">
            <w:pPr>
              <w:spacing w:after="0" w:line="240" w:lineRule="auto"/>
              <w:ind w:left="0" w:firstLine="0"/>
              <w:rPr>
                <w:iCs/>
              </w:rPr>
            </w:pPr>
            <w:r w:rsidRPr="00F25A9E">
              <w:rPr>
                <w:b/>
                <w:iCs/>
              </w:rPr>
              <w:t>Section 4.</w:t>
            </w:r>
          </w:p>
        </w:tc>
        <w:tc>
          <w:tcPr>
            <w:tcW w:w="7739" w:type="dxa"/>
            <w:vAlign w:val="center"/>
          </w:tcPr>
          <w:p w14:paraId="65265144" w14:textId="14D35347" w:rsidR="005841E2" w:rsidRPr="00F25A9E" w:rsidRDefault="00000000" w:rsidP="00BA4D9E">
            <w:pPr>
              <w:spacing w:after="0" w:line="240" w:lineRule="auto"/>
              <w:ind w:left="653" w:firstLine="0"/>
              <w:rPr>
                <w:iCs/>
              </w:rPr>
            </w:pPr>
            <w:r w:rsidRPr="00F25A9E">
              <w:rPr>
                <w:b/>
                <w:iCs/>
              </w:rPr>
              <w:t>Overtime Rules</w:t>
            </w:r>
          </w:p>
        </w:tc>
      </w:tr>
      <w:tr w:rsidR="005841E2" w:rsidRPr="00326BB7" w14:paraId="7040E3BF" w14:textId="77777777" w:rsidTr="00BA4D9E">
        <w:trPr>
          <w:trHeight w:val="576"/>
        </w:trPr>
        <w:tc>
          <w:tcPr>
            <w:tcW w:w="1507" w:type="dxa"/>
            <w:vAlign w:val="center"/>
          </w:tcPr>
          <w:p w14:paraId="06E0E77E" w14:textId="0A2E7E92" w:rsidR="005841E2" w:rsidRPr="00F25A9E" w:rsidRDefault="00000000" w:rsidP="00BA4D9E">
            <w:pPr>
              <w:spacing w:after="0" w:line="240" w:lineRule="auto"/>
              <w:ind w:left="0" w:firstLine="0"/>
              <w:rPr>
                <w:iCs/>
              </w:rPr>
            </w:pPr>
            <w:r w:rsidRPr="00F25A9E">
              <w:rPr>
                <w:b/>
                <w:iCs/>
              </w:rPr>
              <w:t>Section 5.</w:t>
            </w:r>
          </w:p>
        </w:tc>
        <w:tc>
          <w:tcPr>
            <w:tcW w:w="7739" w:type="dxa"/>
            <w:vAlign w:val="center"/>
          </w:tcPr>
          <w:p w14:paraId="7D1D833E" w14:textId="34BA6E39" w:rsidR="005841E2" w:rsidRPr="00F25A9E" w:rsidRDefault="00000000" w:rsidP="00BA4D9E">
            <w:pPr>
              <w:spacing w:after="0" w:line="240" w:lineRule="auto"/>
              <w:ind w:left="653" w:firstLine="0"/>
              <w:rPr>
                <w:iCs/>
              </w:rPr>
            </w:pPr>
            <w:r w:rsidRPr="00F25A9E">
              <w:rPr>
                <w:b/>
                <w:iCs/>
              </w:rPr>
              <w:t>Live Ball, Dead Ball, Possession, Out of Bounds</w:t>
            </w:r>
          </w:p>
        </w:tc>
      </w:tr>
      <w:tr w:rsidR="005841E2" w:rsidRPr="00326BB7" w14:paraId="55284994" w14:textId="77777777" w:rsidTr="00BA4D9E">
        <w:trPr>
          <w:trHeight w:val="576"/>
        </w:trPr>
        <w:tc>
          <w:tcPr>
            <w:tcW w:w="1507" w:type="dxa"/>
            <w:vAlign w:val="center"/>
          </w:tcPr>
          <w:p w14:paraId="046E0AC1" w14:textId="6F23499C" w:rsidR="005841E2" w:rsidRPr="00F25A9E" w:rsidRDefault="00000000" w:rsidP="00BA4D9E">
            <w:pPr>
              <w:spacing w:after="0" w:line="240" w:lineRule="auto"/>
              <w:ind w:left="0" w:firstLine="0"/>
              <w:rPr>
                <w:iCs/>
                <w:color w:val="auto"/>
              </w:rPr>
            </w:pPr>
            <w:r w:rsidRPr="00F25A9E">
              <w:rPr>
                <w:b/>
                <w:iCs/>
                <w:color w:val="auto"/>
              </w:rPr>
              <w:t>Section 6.</w:t>
            </w:r>
          </w:p>
        </w:tc>
        <w:tc>
          <w:tcPr>
            <w:tcW w:w="7739" w:type="dxa"/>
            <w:vAlign w:val="center"/>
          </w:tcPr>
          <w:p w14:paraId="0C9F450A" w14:textId="37CBDBC2" w:rsidR="005841E2" w:rsidRPr="00F25A9E" w:rsidRDefault="00D5394F" w:rsidP="00BA4D9E">
            <w:pPr>
              <w:spacing w:after="0" w:line="240" w:lineRule="auto"/>
              <w:ind w:left="653" w:firstLine="0"/>
              <w:rPr>
                <w:iCs/>
                <w:color w:val="auto"/>
              </w:rPr>
            </w:pPr>
            <w:r w:rsidRPr="00F25A9E">
              <w:rPr>
                <w:b/>
                <w:iCs/>
                <w:color w:val="auto"/>
              </w:rPr>
              <w:t>Distinctive</w:t>
            </w:r>
            <w:r w:rsidR="00C9335C" w:rsidRPr="00F25A9E">
              <w:rPr>
                <w:b/>
                <w:iCs/>
                <w:color w:val="auto"/>
              </w:rPr>
              <w:t xml:space="preserve"> </w:t>
            </w:r>
            <w:r w:rsidR="00290F67" w:rsidRPr="00F25A9E">
              <w:rPr>
                <w:b/>
                <w:iCs/>
                <w:color w:val="auto"/>
              </w:rPr>
              <w:t xml:space="preserve">SPFL </w:t>
            </w:r>
            <w:r w:rsidRPr="00F25A9E">
              <w:rPr>
                <w:b/>
                <w:iCs/>
                <w:color w:val="auto"/>
              </w:rPr>
              <w:t>Defens</w:t>
            </w:r>
            <w:r w:rsidR="00C9335C" w:rsidRPr="00F25A9E">
              <w:rPr>
                <w:b/>
                <w:iCs/>
                <w:color w:val="auto"/>
              </w:rPr>
              <w:t>ive Formation and Blitzing Rule</w:t>
            </w:r>
            <w:r w:rsidR="00B51C4D" w:rsidRPr="00F25A9E">
              <w:rPr>
                <w:b/>
                <w:iCs/>
                <w:color w:val="auto"/>
              </w:rPr>
              <w:t>s</w:t>
            </w:r>
          </w:p>
        </w:tc>
      </w:tr>
      <w:tr w:rsidR="00F45E98" w:rsidRPr="00326BB7" w14:paraId="59034EF3" w14:textId="77777777" w:rsidTr="00BA4D9E">
        <w:trPr>
          <w:trHeight w:val="576"/>
        </w:trPr>
        <w:tc>
          <w:tcPr>
            <w:tcW w:w="1507" w:type="dxa"/>
            <w:vAlign w:val="center"/>
          </w:tcPr>
          <w:p w14:paraId="059B8E68" w14:textId="22BA8582" w:rsidR="00F45E98" w:rsidRPr="00F25A9E" w:rsidRDefault="00F45E98" w:rsidP="00BA4D9E">
            <w:pPr>
              <w:spacing w:after="0" w:line="240" w:lineRule="auto"/>
              <w:ind w:left="0" w:firstLine="0"/>
              <w:rPr>
                <w:iCs/>
                <w:color w:val="auto"/>
              </w:rPr>
            </w:pPr>
            <w:r w:rsidRPr="00F25A9E">
              <w:rPr>
                <w:b/>
                <w:iCs/>
                <w:color w:val="auto"/>
              </w:rPr>
              <w:t>Section 7.</w:t>
            </w:r>
          </w:p>
        </w:tc>
        <w:tc>
          <w:tcPr>
            <w:tcW w:w="7739" w:type="dxa"/>
            <w:vAlign w:val="center"/>
          </w:tcPr>
          <w:p w14:paraId="3BB2E4E1" w14:textId="68A09282" w:rsidR="00F45E98" w:rsidRPr="00F25A9E" w:rsidRDefault="007A4A36" w:rsidP="00BA4D9E">
            <w:pPr>
              <w:spacing w:after="0" w:line="240" w:lineRule="auto"/>
              <w:ind w:left="653" w:firstLine="0"/>
              <w:rPr>
                <w:iCs/>
                <w:color w:val="auto"/>
              </w:rPr>
            </w:pPr>
            <w:r w:rsidRPr="00F25A9E">
              <w:rPr>
                <w:b/>
                <w:bCs/>
                <w:iCs/>
                <w:color w:val="auto"/>
              </w:rPr>
              <w:t>Distinctive SPFL Penalty Enforcements</w:t>
            </w:r>
          </w:p>
        </w:tc>
      </w:tr>
      <w:tr w:rsidR="00F45E98" w:rsidRPr="00326BB7" w14:paraId="7F8F3A54" w14:textId="77777777" w:rsidTr="00BA4D9E">
        <w:trPr>
          <w:trHeight w:val="576"/>
        </w:trPr>
        <w:tc>
          <w:tcPr>
            <w:tcW w:w="1507" w:type="dxa"/>
            <w:vAlign w:val="center"/>
          </w:tcPr>
          <w:p w14:paraId="6EF8977E" w14:textId="73216D99" w:rsidR="00F45E98" w:rsidRPr="00F25A9E" w:rsidRDefault="00D5394F" w:rsidP="00BA4D9E">
            <w:pPr>
              <w:spacing w:after="0" w:line="240" w:lineRule="auto"/>
              <w:ind w:left="0" w:firstLine="0"/>
              <w:rPr>
                <w:b/>
                <w:iCs/>
                <w:color w:val="auto"/>
              </w:rPr>
            </w:pPr>
            <w:r w:rsidRPr="00F25A9E">
              <w:rPr>
                <w:b/>
                <w:iCs/>
                <w:color w:val="auto"/>
              </w:rPr>
              <w:t>Section 8</w:t>
            </w:r>
            <w:r w:rsidR="00290F67" w:rsidRPr="00F25A9E">
              <w:rPr>
                <w:b/>
                <w:iCs/>
                <w:color w:val="auto"/>
              </w:rPr>
              <w:t>.</w:t>
            </w:r>
          </w:p>
        </w:tc>
        <w:tc>
          <w:tcPr>
            <w:tcW w:w="7739" w:type="dxa"/>
            <w:vAlign w:val="center"/>
          </w:tcPr>
          <w:p w14:paraId="51D8A719" w14:textId="647687C2" w:rsidR="00F45E98" w:rsidRPr="00F25A9E" w:rsidRDefault="00290F67" w:rsidP="00BA4D9E">
            <w:pPr>
              <w:spacing w:after="0" w:line="240" w:lineRule="auto"/>
              <w:ind w:left="657" w:right="62" w:firstLine="0"/>
              <w:rPr>
                <w:b/>
                <w:iCs/>
                <w:color w:val="auto"/>
              </w:rPr>
            </w:pPr>
            <w:r w:rsidRPr="00F25A9E">
              <w:rPr>
                <w:b/>
                <w:iCs/>
                <w:color w:val="auto"/>
              </w:rPr>
              <w:t xml:space="preserve">Distinctive SPFL </w:t>
            </w:r>
            <w:r w:rsidR="007A4A36" w:rsidRPr="00F25A9E">
              <w:rPr>
                <w:b/>
                <w:iCs/>
                <w:color w:val="auto"/>
              </w:rPr>
              <w:t>Special Teams Plays</w:t>
            </w:r>
            <w:r w:rsidR="00EF3866" w:rsidRPr="00F25A9E">
              <w:rPr>
                <w:b/>
                <w:iCs/>
                <w:color w:val="auto"/>
              </w:rPr>
              <w:t xml:space="preserve"> Rules</w:t>
            </w:r>
          </w:p>
        </w:tc>
      </w:tr>
      <w:tr w:rsidR="00E475BE" w:rsidRPr="00326BB7" w14:paraId="2B3D8925" w14:textId="77777777" w:rsidTr="00BA4D9E">
        <w:trPr>
          <w:trHeight w:val="576"/>
        </w:trPr>
        <w:tc>
          <w:tcPr>
            <w:tcW w:w="1507" w:type="dxa"/>
            <w:vAlign w:val="center"/>
          </w:tcPr>
          <w:p w14:paraId="5506E227" w14:textId="5966BB44" w:rsidR="00E475BE" w:rsidRPr="00F25A9E" w:rsidRDefault="00E475BE" w:rsidP="00BA4D9E">
            <w:pPr>
              <w:spacing w:after="0" w:line="240" w:lineRule="auto"/>
              <w:ind w:left="0" w:firstLine="0"/>
              <w:rPr>
                <w:b/>
                <w:iCs/>
                <w:color w:val="auto"/>
              </w:rPr>
            </w:pPr>
            <w:r w:rsidRPr="00F25A9E">
              <w:rPr>
                <w:b/>
                <w:iCs/>
                <w:color w:val="auto"/>
              </w:rPr>
              <w:t>Section 9.</w:t>
            </w:r>
          </w:p>
        </w:tc>
        <w:tc>
          <w:tcPr>
            <w:tcW w:w="7739" w:type="dxa"/>
            <w:vAlign w:val="center"/>
          </w:tcPr>
          <w:p w14:paraId="041EC378" w14:textId="696F10C9" w:rsidR="00E475BE" w:rsidRPr="00F25A9E" w:rsidRDefault="001C3C0F" w:rsidP="00BA4D9E">
            <w:pPr>
              <w:spacing w:after="0" w:line="240" w:lineRule="auto"/>
              <w:ind w:left="0" w:right="62" w:firstLine="0"/>
              <w:rPr>
                <w:b/>
                <w:iCs/>
                <w:color w:val="auto"/>
              </w:rPr>
            </w:pPr>
            <w:r>
              <w:rPr>
                <w:b/>
                <w:iCs/>
                <w:color w:val="auto"/>
              </w:rPr>
              <w:tab/>
            </w:r>
            <w:r w:rsidR="00E475BE" w:rsidRPr="00F25A9E">
              <w:rPr>
                <w:b/>
                <w:iCs/>
                <w:color w:val="auto"/>
              </w:rPr>
              <w:t xml:space="preserve">Inclement Weather Game Interruptions/Postponement </w:t>
            </w:r>
            <w:r>
              <w:rPr>
                <w:b/>
                <w:iCs/>
                <w:color w:val="auto"/>
              </w:rPr>
              <w:tab/>
            </w:r>
            <w:r w:rsidR="00E475BE" w:rsidRPr="00F25A9E">
              <w:rPr>
                <w:b/>
                <w:iCs/>
                <w:color w:val="auto"/>
              </w:rPr>
              <w:t>Rule</w:t>
            </w:r>
          </w:p>
        </w:tc>
      </w:tr>
      <w:tr w:rsidR="001C3C0F" w:rsidRPr="00326BB7" w14:paraId="44AF17FF" w14:textId="77777777" w:rsidTr="00BA4D9E">
        <w:trPr>
          <w:trHeight w:val="576"/>
        </w:trPr>
        <w:tc>
          <w:tcPr>
            <w:tcW w:w="1507" w:type="dxa"/>
            <w:vAlign w:val="center"/>
          </w:tcPr>
          <w:p w14:paraId="546B4F42" w14:textId="77777777" w:rsidR="001C3C0F" w:rsidRPr="00F25A9E" w:rsidRDefault="001C3C0F" w:rsidP="00BA4D9E">
            <w:pPr>
              <w:spacing w:after="0" w:line="240" w:lineRule="auto"/>
              <w:ind w:left="0" w:firstLine="0"/>
              <w:rPr>
                <w:b/>
                <w:iCs/>
                <w:color w:val="auto"/>
              </w:rPr>
            </w:pPr>
          </w:p>
        </w:tc>
        <w:tc>
          <w:tcPr>
            <w:tcW w:w="7739" w:type="dxa"/>
            <w:vAlign w:val="center"/>
          </w:tcPr>
          <w:p w14:paraId="33CC6E45" w14:textId="77777777" w:rsidR="001C3C0F" w:rsidRPr="00F25A9E" w:rsidRDefault="001C3C0F" w:rsidP="00BA4D9E">
            <w:pPr>
              <w:spacing w:after="0" w:line="240" w:lineRule="auto"/>
              <w:ind w:left="0" w:right="62" w:firstLine="0"/>
              <w:rPr>
                <w:b/>
                <w:iCs/>
                <w:color w:val="auto"/>
              </w:rPr>
            </w:pPr>
          </w:p>
        </w:tc>
      </w:tr>
    </w:tbl>
    <w:p w14:paraId="55AB3F45" w14:textId="77777777" w:rsidR="00E475BE" w:rsidRPr="00326BB7" w:rsidRDefault="00E475BE" w:rsidP="00BA4D9E">
      <w:pPr>
        <w:spacing w:after="0" w:line="240" w:lineRule="auto"/>
        <w:ind w:left="0" w:firstLine="0"/>
        <w:rPr>
          <w:b/>
          <w:i/>
        </w:rPr>
      </w:pPr>
    </w:p>
    <w:p w14:paraId="47E64362" w14:textId="51F616F0" w:rsidR="00BA4D9E" w:rsidRPr="00BA4D9E" w:rsidRDefault="00BA4D9E" w:rsidP="00BA4D9E">
      <w:pPr>
        <w:rPr>
          <w:b/>
          <w:bCs/>
          <w:sz w:val="48"/>
          <w:szCs w:val="48"/>
        </w:rPr>
      </w:pPr>
      <w:r>
        <w:rPr>
          <w:b/>
          <w:i/>
          <w:sz w:val="44"/>
          <w:szCs w:val="44"/>
        </w:rPr>
        <w:br w:type="page"/>
      </w:r>
      <w:r w:rsidRPr="00BA4D9E">
        <w:rPr>
          <w:b/>
          <w:bCs/>
          <w:sz w:val="48"/>
          <w:szCs w:val="48"/>
        </w:rPr>
        <w:lastRenderedPageBreak/>
        <w:t xml:space="preserve">Section 1. </w:t>
      </w:r>
      <w:r w:rsidRPr="00BA4D9E">
        <w:rPr>
          <w:b/>
          <w:bCs/>
          <w:sz w:val="48"/>
          <w:szCs w:val="48"/>
        </w:rPr>
        <w:tab/>
      </w:r>
      <w:r w:rsidR="00670EE7" w:rsidRPr="00BA4D9E">
        <w:rPr>
          <w:b/>
          <w:bCs/>
          <w:sz w:val="48"/>
          <w:szCs w:val="48"/>
        </w:rPr>
        <w:t xml:space="preserve">THE GAME </w:t>
      </w:r>
    </w:p>
    <w:p w14:paraId="7C540E19" w14:textId="44E4C985" w:rsidR="00BA4D9E" w:rsidRPr="00BA4D9E" w:rsidRDefault="00BA4D9E" w:rsidP="00BA4D9E">
      <w:pPr>
        <w:ind w:firstLine="0"/>
        <w:rPr>
          <w:b/>
          <w:bCs/>
          <w:u w:val="single"/>
        </w:rPr>
      </w:pPr>
      <w:r w:rsidRPr="00BA4D9E">
        <w:rPr>
          <w:b/>
          <w:bCs/>
          <w:u w:val="single"/>
        </w:rPr>
        <w:t>1.1</w:t>
      </w:r>
      <w:r w:rsidRPr="00BA4D9E">
        <w:rPr>
          <w:b/>
          <w:bCs/>
          <w:u w:val="single"/>
        </w:rPr>
        <w:tab/>
        <w:t xml:space="preserve">The Game </w:t>
      </w:r>
    </w:p>
    <w:p w14:paraId="08190316" w14:textId="77777777" w:rsidR="00BA4D9E" w:rsidRDefault="00BA4D9E" w:rsidP="00BA4D9E">
      <w:pPr>
        <w:ind w:firstLine="710"/>
      </w:pPr>
      <w:r>
        <w:t>A.</w:t>
      </w:r>
      <w:r>
        <w:tab/>
        <w:t xml:space="preserve">The game is patterned after American football  </w:t>
      </w:r>
    </w:p>
    <w:p w14:paraId="5D4FC609" w14:textId="77777777" w:rsidR="00BA4D9E" w:rsidRDefault="00BA4D9E" w:rsidP="00BA4D9E">
      <w:pPr>
        <w:ind w:firstLine="710"/>
      </w:pPr>
      <w:r>
        <w:t>B.</w:t>
      </w:r>
      <w:r>
        <w:tab/>
        <w:t xml:space="preserve">It is a contest between two (2) teams of nine (9) players.  </w:t>
      </w:r>
    </w:p>
    <w:p w14:paraId="6EE691F8" w14:textId="0EF781D4" w:rsidR="00BA4D9E" w:rsidRDefault="00BA4D9E" w:rsidP="00BA4D9E">
      <w:pPr>
        <w:ind w:left="2160" w:hanging="720"/>
      </w:pPr>
      <w:r>
        <w:t>C.</w:t>
      </w:r>
      <w:r>
        <w:tab/>
        <w:t xml:space="preserve">The team scoring the most points at the end of regulation play is the winner.  If tied at end of regulation, see Section 4 Subsection 4.2 to determine the winner. </w:t>
      </w:r>
    </w:p>
    <w:p w14:paraId="6788C877" w14:textId="4FA55D8E" w:rsidR="00BA4D9E" w:rsidRPr="00BA4D9E" w:rsidRDefault="00BA4D9E" w:rsidP="00BA4D9E">
      <w:pPr>
        <w:rPr>
          <w:b/>
          <w:bCs/>
          <w:u w:val="single"/>
        </w:rPr>
      </w:pPr>
      <w:r w:rsidRPr="00BA4D9E">
        <w:rPr>
          <w:b/>
          <w:bCs/>
          <w:u w:val="single"/>
        </w:rPr>
        <w:t>1.2</w:t>
      </w:r>
      <w:r w:rsidRPr="00BA4D9E">
        <w:rPr>
          <w:b/>
          <w:bCs/>
          <w:u w:val="single"/>
        </w:rPr>
        <w:tab/>
        <w:t xml:space="preserve">The Field </w:t>
      </w:r>
    </w:p>
    <w:p w14:paraId="56597336" w14:textId="77777777" w:rsidR="00BA4D9E" w:rsidRDefault="00BA4D9E" w:rsidP="00BA4D9E">
      <w:pPr>
        <w:ind w:left="2160" w:hanging="720"/>
      </w:pPr>
      <w:r>
        <w:t>A.</w:t>
      </w:r>
      <w:r>
        <w:tab/>
        <w:t>The field dimensions can either be 40x80 yards plus 10-yard end zones, 55x80 yards plus 10-yard end zones, 40x100 yards plus 10-yard end zones, or 55x100 yards plus 10-yard end zones.  Any dimensions not meeting these must be brought to the SPFL January League meeting for approval or denial.</w:t>
      </w:r>
    </w:p>
    <w:p w14:paraId="474055BE" w14:textId="5C4AFA34" w:rsidR="00BA4D9E" w:rsidRDefault="00BA4D9E" w:rsidP="00BA4D9E">
      <w:pPr>
        <w:ind w:left="2160" w:hanging="720"/>
      </w:pPr>
      <w:r>
        <w:t>B.</w:t>
      </w:r>
      <w:r>
        <w:tab/>
        <w:t xml:space="preserve">The field will be properly mowed, with any holes filled and foreign objects removed or covered and protected. </w:t>
      </w:r>
    </w:p>
    <w:p w14:paraId="771388C9" w14:textId="5B174298" w:rsidR="00BA4D9E" w:rsidRDefault="00BA4D9E" w:rsidP="00BA4D9E">
      <w:pPr>
        <w:ind w:firstLine="710"/>
      </w:pPr>
      <w:r>
        <w:t>C.</w:t>
      </w:r>
      <w:r>
        <w:tab/>
        <w:t>At least one goal post of either NFHS Width (23’4”) or NCAA Width (18’6”).</w:t>
      </w:r>
    </w:p>
    <w:p w14:paraId="43737251" w14:textId="3105B30F" w:rsidR="00BA4D9E" w:rsidRDefault="00BA4D9E" w:rsidP="00BA4D9E">
      <w:pPr>
        <w:ind w:left="2160" w:hanging="720"/>
      </w:pPr>
      <w:r>
        <w:t>D.</w:t>
      </w:r>
      <w:r>
        <w:tab/>
        <w:t xml:space="preserve">Penalty for first reported violation for a non-regulation field is a warning; second violation will be a 15-yard unsportsmanlike conduct penalty against the violating team; third violation will be a 15-yard unsportsmanlike conduct penalty against the violating team and the violating team will be reported to the league staff and will become a traveling team for remainder of the season, including playoffs. The officiating crew will be notified by the league of the penalties to be administered. Field violations can be reported by the officials, the visiting team, a designated representative of any team, or any SPFL Board member.  </w:t>
      </w:r>
    </w:p>
    <w:p w14:paraId="140EEB72" w14:textId="77777777" w:rsidR="00BA4D9E" w:rsidRDefault="00BA4D9E">
      <w:pPr>
        <w:spacing w:after="160" w:line="278" w:lineRule="auto"/>
        <w:ind w:left="0" w:firstLine="0"/>
        <w:rPr>
          <w:b/>
          <w:bCs/>
          <w:u w:val="single"/>
        </w:rPr>
      </w:pPr>
      <w:r>
        <w:rPr>
          <w:b/>
          <w:bCs/>
          <w:u w:val="single"/>
        </w:rPr>
        <w:br w:type="page"/>
      </w:r>
    </w:p>
    <w:p w14:paraId="3EF56B76" w14:textId="120CE737" w:rsidR="00BA4D9E" w:rsidRPr="00BA4D9E" w:rsidRDefault="00BA4D9E" w:rsidP="00BA4D9E">
      <w:pPr>
        <w:rPr>
          <w:b/>
          <w:bCs/>
          <w:u w:val="single"/>
        </w:rPr>
      </w:pPr>
      <w:r w:rsidRPr="00BA4D9E">
        <w:rPr>
          <w:b/>
          <w:bCs/>
          <w:u w:val="single"/>
        </w:rPr>
        <w:lastRenderedPageBreak/>
        <w:t xml:space="preserve">1.3 </w:t>
      </w:r>
      <w:r>
        <w:rPr>
          <w:b/>
          <w:bCs/>
          <w:u w:val="single"/>
        </w:rPr>
        <w:tab/>
      </w:r>
      <w:r w:rsidRPr="00BA4D9E">
        <w:rPr>
          <w:b/>
          <w:bCs/>
          <w:u w:val="single"/>
        </w:rPr>
        <w:t xml:space="preserve">The Ball  </w:t>
      </w:r>
    </w:p>
    <w:p w14:paraId="70E2FF24" w14:textId="77777777" w:rsidR="00BA4D9E" w:rsidRDefault="00BA4D9E" w:rsidP="0014099C">
      <w:pPr>
        <w:ind w:left="1440" w:firstLine="0"/>
      </w:pPr>
      <w:r>
        <w:t xml:space="preserve">The SPFL Official Game ball will be a Wilson TDS or GST Leather or Composite. Kicker may bring his own ball in for kickoffs, extra points, and field goals – this ball must still be cleared by the officials prior to game time – who will mark the kicking ball with a “K.” Punts must use the ball that is in play at that point. </w:t>
      </w:r>
    </w:p>
    <w:p w14:paraId="4F62EB48" w14:textId="0D4D4DF5" w:rsidR="00BA4D9E" w:rsidRPr="00BA4D9E" w:rsidRDefault="00BA4D9E" w:rsidP="00BA4D9E">
      <w:pPr>
        <w:rPr>
          <w:b/>
          <w:bCs/>
          <w:u w:val="single"/>
        </w:rPr>
      </w:pPr>
      <w:r w:rsidRPr="00BA4D9E">
        <w:rPr>
          <w:b/>
          <w:bCs/>
          <w:u w:val="single"/>
        </w:rPr>
        <w:t xml:space="preserve">1.4 </w:t>
      </w:r>
      <w:r w:rsidRPr="00BA4D9E">
        <w:rPr>
          <w:b/>
          <w:bCs/>
          <w:u w:val="single"/>
        </w:rPr>
        <w:tab/>
        <w:t xml:space="preserve">Rosters </w:t>
      </w:r>
    </w:p>
    <w:p w14:paraId="28F921B8" w14:textId="72C22F89" w:rsidR="00BA4D9E" w:rsidRDefault="0014099C" w:rsidP="0014099C">
      <w:pPr>
        <w:ind w:firstLine="710"/>
      </w:pPr>
      <w:r>
        <w:t>A</w:t>
      </w:r>
      <w:r w:rsidR="00BA4D9E">
        <w:t>.</w:t>
      </w:r>
      <w:r w:rsidR="00BA4D9E">
        <w:tab/>
        <w:t xml:space="preserve">Each team may dress a maximum of fifty (50) players.  </w:t>
      </w:r>
    </w:p>
    <w:p w14:paraId="788F6688" w14:textId="75E2333D" w:rsidR="00BA4D9E" w:rsidRDefault="0014099C" w:rsidP="0014099C">
      <w:pPr>
        <w:ind w:left="2160" w:hanging="720"/>
      </w:pPr>
      <w:r>
        <w:t>B</w:t>
      </w:r>
      <w:r w:rsidR="00BA4D9E">
        <w:t>.</w:t>
      </w:r>
      <w:r w:rsidR="00BA4D9E">
        <w:tab/>
        <w:t xml:space="preserve">Teams must abide by SPFL By-Laws as to the proper method of adding players to a roster.  </w:t>
      </w:r>
    </w:p>
    <w:p w14:paraId="305D75AE" w14:textId="486E4487" w:rsidR="00BA4D9E" w:rsidRDefault="0014099C" w:rsidP="0014099C">
      <w:pPr>
        <w:ind w:left="2160" w:hanging="720"/>
      </w:pPr>
      <w:r>
        <w:t>C.</w:t>
      </w:r>
      <w:r>
        <w:tab/>
      </w:r>
      <w:r w:rsidR="00BA4D9E">
        <w:t xml:space="preserve">The identity of all players may be subject to review by a roster check that can be conducted prior to or during a game at any point.  Players found to be playing that are not on a team’s active roster will result in forfeiture of the game and all subsequent penalties as listed in the SPFL By-Laws. </w:t>
      </w:r>
    </w:p>
    <w:p w14:paraId="0C785ADF" w14:textId="63652717" w:rsidR="00BA4D9E" w:rsidRPr="0014099C" w:rsidRDefault="00BA4D9E" w:rsidP="00BA4D9E">
      <w:pPr>
        <w:rPr>
          <w:b/>
          <w:bCs/>
          <w:u w:val="single"/>
        </w:rPr>
      </w:pPr>
      <w:r w:rsidRPr="0014099C">
        <w:rPr>
          <w:b/>
          <w:bCs/>
          <w:u w:val="single"/>
        </w:rPr>
        <w:t xml:space="preserve">1.5 </w:t>
      </w:r>
      <w:r w:rsidR="0014099C">
        <w:rPr>
          <w:b/>
          <w:bCs/>
          <w:u w:val="single"/>
        </w:rPr>
        <w:tab/>
      </w:r>
      <w:r w:rsidRPr="0014099C">
        <w:rPr>
          <w:b/>
          <w:bCs/>
          <w:u w:val="single"/>
        </w:rPr>
        <w:t xml:space="preserve">Referee Clarifications </w:t>
      </w:r>
    </w:p>
    <w:p w14:paraId="0042DB82" w14:textId="6A0EC3CE" w:rsidR="00BA4D9E" w:rsidRDefault="00BA4D9E" w:rsidP="0014099C">
      <w:pPr>
        <w:ind w:left="1440" w:firstLine="0"/>
      </w:pPr>
      <w:r>
        <w:t>Head Coaches are the only individuals that may request an explanation from the Referee on interpretation or application of rules. A time out must be taken. If it is determined that there was a misapplication of a rule the team timeout shall be withdrawn. See NFHS Rule 3-5-11.</w:t>
      </w:r>
    </w:p>
    <w:p w14:paraId="1FEBAA13" w14:textId="21EC1A3E" w:rsidR="00BA4D9E" w:rsidRPr="0014099C" w:rsidRDefault="00BA4D9E" w:rsidP="00BA4D9E">
      <w:pPr>
        <w:rPr>
          <w:b/>
          <w:bCs/>
          <w:u w:val="single"/>
        </w:rPr>
      </w:pPr>
      <w:r w:rsidRPr="0014099C">
        <w:rPr>
          <w:b/>
          <w:bCs/>
          <w:u w:val="single"/>
        </w:rPr>
        <w:t xml:space="preserve">1.6 </w:t>
      </w:r>
      <w:r w:rsidR="0014099C">
        <w:rPr>
          <w:b/>
          <w:bCs/>
          <w:u w:val="single"/>
        </w:rPr>
        <w:tab/>
      </w:r>
      <w:r w:rsidRPr="0014099C">
        <w:rPr>
          <w:b/>
          <w:bCs/>
          <w:u w:val="single"/>
        </w:rPr>
        <w:t xml:space="preserve">Player Positions </w:t>
      </w:r>
    </w:p>
    <w:p w14:paraId="2EE855F3" w14:textId="23D30F53" w:rsidR="00BA4D9E" w:rsidRDefault="00BA4D9E" w:rsidP="0014099C">
      <w:pPr>
        <w:ind w:firstLine="710"/>
      </w:pPr>
      <w:r>
        <w:t xml:space="preserve">A. </w:t>
      </w:r>
      <w:r w:rsidR="0014099C">
        <w:tab/>
      </w:r>
      <w:r>
        <w:t xml:space="preserve">Offense </w:t>
      </w:r>
    </w:p>
    <w:p w14:paraId="2236123D" w14:textId="77777777" w:rsidR="00BA4D9E" w:rsidRDefault="00BA4D9E" w:rsidP="0014099C">
      <w:pPr>
        <w:ind w:left="2880" w:hanging="730"/>
      </w:pPr>
      <w:r>
        <w:t>1.</w:t>
      </w:r>
      <w:r>
        <w:tab/>
        <w:t xml:space="preserve">The offense must have five (5) players on their line of scrimmage with their shoulders substantially parallel to the line of scrimmage. </w:t>
      </w:r>
    </w:p>
    <w:p w14:paraId="0F66622A" w14:textId="77777777" w:rsidR="00BA4D9E" w:rsidRDefault="00BA4D9E" w:rsidP="0014099C">
      <w:pPr>
        <w:ind w:left="2880" w:hanging="730"/>
      </w:pPr>
      <w:r>
        <w:t>2.</w:t>
      </w:r>
      <w:r>
        <w:tab/>
        <w:t xml:space="preserve">Of the five (5) players, three (3) players are designated as the center and guards (offensive lineman).  </w:t>
      </w:r>
    </w:p>
    <w:p w14:paraId="65D09AFB" w14:textId="77777777" w:rsidR="00BA4D9E" w:rsidRDefault="00BA4D9E" w:rsidP="00163851">
      <w:pPr>
        <w:ind w:left="2885" w:hanging="735"/>
      </w:pPr>
      <w:r>
        <w:t>3.</w:t>
      </w:r>
      <w:r>
        <w:tab/>
        <w:t xml:space="preserve">The center is the player who is over the ball in a position to snap the ball to a back. </w:t>
      </w:r>
    </w:p>
    <w:p w14:paraId="0ED67218" w14:textId="7B5AE3DB" w:rsidR="00BA4D9E" w:rsidRDefault="00BA4D9E" w:rsidP="00583A01">
      <w:pPr>
        <w:ind w:left="2880" w:hanging="730"/>
      </w:pPr>
      <w:r>
        <w:lastRenderedPageBreak/>
        <w:t>4.</w:t>
      </w:r>
      <w:r>
        <w:tab/>
        <w:t xml:space="preserve">The gap between downed guard-center-downed guard can be no more than 2 yards.  If more than two yards, the offensive team can be penalized for illegal formation.  Referees are allowed to use judgment on 2-yard width. </w:t>
      </w:r>
    </w:p>
    <w:p w14:paraId="53E3AD34" w14:textId="77777777" w:rsidR="00BA4D9E" w:rsidRPr="0014099C" w:rsidRDefault="00BA4D9E" w:rsidP="0014099C">
      <w:pPr>
        <w:ind w:left="1440" w:firstLine="710"/>
        <w:rPr>
          <w:color w:val="EE0000"/>
        </w:rPr>
      </w:pPr>
      <w:r w:rsidRPr="0014099C">
        <w:rPr>
          <w:color w:val="EE0000"/>
        </w:rPr>
        <w:t>•</w:t>
      </w:r>
      <w:r w:rsidRPr="0014099C">
        <w:rPr>
          <w:color w:val="EE0000"/>
        </w:rPr>
        <w:tab/>
        <w:t xml:space="preserve">Infraction:  Illegal Formation (Live ball) </w:t>
      </w:r>
    </w:p>
    <w:p w14:paraId="60787D5A" w14:textId="77777777" w:rsidR="00BA4D9E" w:rsidRPr="0014099C" w:rsidRDefault="00BA4D9E" w:rsidP="0014099C">
      <w:pPr>
        <w:ind w:left="1440" w:firstLine="720"/>
        <w:rPr>
          <w:color w:val="EE0000"/>
        </w:rPr>
      </w:pPr>
      <w:r w:rsidRPr="0014099C">
        <w:rPr>
          <w:color w:val="EE0000"/>
        </w:rPr>
        <w:t>•</w:t>
      </w:r>
      <w:r w:rsidRPr="0014099C">
        <w:rPr>
          <w:color w:val="EE0000"/>
        </w:rPr>
        <w:tab/>
        <w:t xml:space="preserve">Penalty: 5 yards </w:t>
      </w:r>
    </w:p>
    <w:p w14:paraId="5904FC85" w14:textId="77777777" w:rsidR="00BA4D9E" w:rsidRDefault="00BA4D9E" w:rsidP="0014099C">
      <w:pPr>
        <w:ind w:firstLine="710"/>
      </w:pPr>
      <w:r>
        <w:t>B.</w:t>
      </w:r>
      <w:r>
        <w:tab/>
        <w:t>Defense.</w:t>
      </w:r>
    </w:p>
    <w:p w14:paraId="2F586098" w14:textId="77777777" w:rsidR="00BA4D9E" w:rsidRDefault="00BA4D9E" w:rsidP="0014099C">
      <w:pPr>
        <w:ind w:left="2160" w:firstLine="0"/>
      </w:pPr>
      <w:r>
        <w:t xml:space="preserve">A defensive player is on the line of scrimmage if he is within 1 yard of the neutral zone at the snap and inside the invisible box of 6 yards to the left and right of the ball. </w:t>
      </w:r>
    </w:p>
    <w:p w14:paraId="6C7E7EBC" w14:textId="386A304B" w:rsidR="00BA4D9E" w:rsidRPr="0014099C" w:rsidRDefault="00BA4D9E" w:rsidP="0014099C">
      <w:pPr>
        <w:ind w:firstLine="0"/>
        <w:rPr>
          <w:b/>
          <w:bCs/>
          <w:u w:val="single"/>
        </w:rPr>
      </w:pPr>
      <w:r w:rsidRPr="0014099C">
        <w:rPr>
          <w:b/>
          <w:bCs/>
          <w:u w:val="single"/>
        </w:rPr>
        <w:t xml:space="preserve">1.7 </w:t>
      </w:r>
      <w:r w:rsidR="0014099C">
        <w:rPr>
          <w:b/>
          <w:bCs/>
          <w:u w:val="single"/>
        </w:rPr>
        <w:tab/>
      </w:r>
      <w:r w:rsidRPr="0014099C">
        <w:rPr>
          <w:b/>
          <w:bCs/>
          <w:u w:val="single"/>
        </w:rPr>
        <w:t xml:space="preserve">Uniforms </w:t>
      </w:r>
    </w:p>
    <w:p w14:paraId="4BD0D221" w14:textId="77777777" w:rsidR="00BA4D9E" w:rsidRDefault="00BA4D9E" w:rsidP="0014099C">
      <w:pPr>
        <w:ind w:left="2160" w:hanging="720"/>
      </w:pPr>
      <w:r>
        <w:t>A.</w:t>
      </w:r>
      <w:r>
        <w:tab/>
        <w:t xml:space="preserve">Teams shall confirm and certify to the Referee that all players are properly equipped according to the uniform guidelines listed as follows. </w:t>
      </w:r>
    </w:p>
    <w:p w14:paraId="251A221E" w14:textId="77777777" w:rsidR="00BA4D9E" w:rsidRDefault="00BA4D9E" w:rsidP="0014099C">
      <w:pPr>
        <w:ind w:left="2160" w:hanging="720"/>
      </w:pPr>
      <w:r>
        <w:t>B.</w:t>
      </w:r>
      <w:r>
        <w:tab/>
        <w:t xml:space="preserve">All players must be numbered 0 through 99. Numbers must be prominently displayed in contrasting </w:t>
      </w:r>
      <w:proofErr w:type="gramStart"/>
      <w:r>
        <w:t>color</w:t>
      </w:r>
      <w:proofErr w:type="gramEnd"/>
      <w:r>
        <w:t xml:space="preserve"> on the front and back of the jersey. Player nameplates are optional. </w:t>
      </w:r>
    </w:p>
    <w:p w14:paraId="769BA27A" w14:textId="02C1011D" w:rsidR="00BA4D9E" w:rsidRDefault="00BA4D9E" w:rsidP="0014099C">
      <w:pPr>
        <w:ind w:left="2160" w:hanging="720"/>
      </w:pPr>
      <w:r>
        <w:t>C.</w:t>
      </w:r>
      <w:r>
        <w:tab/>
        <w:t xml:space="preserve">If </w:t>
      </w:r>
      <w:r w:rsidR="0014099C">
        <w:t>multiple</w:t>
      </w:r>
      <w:r>
        <w:t xml:space="preserve"> players of the same team are to participate in the same game with identical numbers the team must notify the Referee and opposing team. </w:t>
      </w:r>
    </w:p>
    <w:p w14:paraId="4BB50A65" w14:textId="77777777" w:rsidR="00BA4D9E" w:rsidRDefault="00BA4D9E" w:rsidP="0014099C">
      <w:pPr>
        <w:ind w:left="2160" w:hanging="720"/>
      </w:pPr>
      <w:r>
        <w:t>D.</w:t>
      </w:r>
      <w:r>
        <w:tab/>
        <w:t xml:space="preserve">Numbers may be changed during a game only in the event of a damaged jersey. However, any changes shall be reported to the Referee and to the opposing team’s Head Coach.  </w:t>
      </w:r>
    </w:p>
    <w:p w14:paraId="7B5CAA11" w14:textId="77777777" w:rsidR="00BA4D9E" w:rsidRDefault="00BA4D9E" w:rsidP="0014099C">
      <w:pPr>
        <w:ind w:left="2160" w:hanging="720"/>
      </w:pPr>
      <w:r>
        <w:t>E.</w:t>
      </w:r>
      <w:r>
        <w:tab/>
        <w:t xml:space="preserve">Players of opposing teams shall wear jerseys of contrasting colors, and all players on a team shall wear jerseys of the same color and similar design. Such jerseys shall cover all pads worn under the jersey </w:t>
      </w:r>
    </w:p>
    <w:p w14:paraId="0A38BF9E" w14:textId="77777777" w:rsidR="00163851" w:rsidRDefault="00163851">
      <w:pPr>
        <w:spacing w:after="160" w:line="278" w:lineRule="auto"/>
        <w:ind w:left="0" w:firstLine="0"/>
      </w:pPr>
      <w:r>
        <w:br w:type="page"/>
      </w:r>
    </w:p>
    <w:p w14:paraId="2CF5452A" w14:textId="4DAD3E38" w:rsidR="00BA4D9E" w:rsidRDefault="00BA4D9E" w:rsidP="0014099C">
      <w:pPr>
        <w:ind w:firstLine="710"/>
      </w:pPr>
      <w:r>
        <w:lastRenderedPageBreak/>
        <w:t>F.</w:t>
      </w:r>
      <w:r>
        <w:tab/>
        <w:t xml:space="preserve">All players shall wear the following mandatory equipment: </w:t>
      </w:r>
    </w:p>
    <w:p w14:paraId="586B20D1" w14:textId="77777777" w:rsidR="00BA4D9E" w:rsidRDefault="00BA4D9E" w:rsidP="00163851">
      <w:pPr>
        <w:ind w:left="1450" w:firstLine="710"/>
      </w:pPr>
      <w:r>
        <w:t>1.</w:t>
      </w:r>
      <w:r>
        <w:tab/>
        <w:t xml:space="preserve">Football pants.  </w:t>
      </w:r>
    </w:p>
    <w:p w14:paraId="20D6D37C" w14:textId="77777777" w:rsidR="00BA4D9E" w:rsidRDefault="00BA4D9E" w:rsidP="00163851">
      <w:pPr>
        <w:ind w:left="1450" w:firstLine="710"/>
      </w:pPr>
      <w:r>
        <w:t>2.</w:t>
      </w:r>
      <w:r>
        <w:tab/>
        <w:t xml:space="preserve">A legal helmet: </w:t>
      </w:r>
    </w:p>
    <w:p w14:paraId="6C7C028D" w14:textId="2E45FAA4" w:rsidR="00BA4D9E" w:rsidRDefault="00163851" w:rsidP="00163851">
      <w:pPr>
        <w:ind w:left="3600" w:hanging="720"/>
      </w:pPr>
      <w:r>
        <w:t>a</w:t>
      </w:r>
      <w:r w:rsidR="00BA4D9E">
        <w:t>.</w:t>
      </w:r>
      <w:r w:rsidR="00BA4D9E">
        <w:tab/>
        <w:t xml:space="preserve">A helmet is legal if it has been NOCSAE approved and has a legal facemask and chinstrap. All helmets with face mask visors attached may be any color/tint but must have a speed release clip system.  If the visor is not attached via speed release clip system, the visor will have to be removed before said player will be allowed to play or return to play. </w:t>
      </w:r>
    </w:p>
    <w:p w14:paraId="6C7AD880" w14:textId="48870D72" w:rsidR="00BA4D9E" w:rsidRDefault="00163851" w:rsidP="00163851">
      <w:pPr>
        <w:ind w:left="2170" w:firstLine="710"/>
      </w:pPr>
      <w:r>
        <w:t>b</w:t>
      </w:r>
      <w:r w:rsidR="00BA4D9E">
        <w:t>.</w:t>
      </w:r>
      <w:r w:rsidR="00BA4D9E">
        <w:tab/>
        <w:t>All players on a team must have the same helmet shell color.</w:t>
      </w:r>
    </w:p>
    <w:p w14:paraId="3FD09B50" w14:textId="77777777" w:rsidR="00BA4D9E" w:rsidRDefault="00BA4D9E" w:rsidP="00163851">
      <w:pPr>
        <w:ind w:left="1450" w:firstLine="710"/>
      </w:pPr>
      <w:r>
        <w:t>3.</w:t>
      </w:r>
      <w:r>
        <w:tab/>
        <w:t xml:space="preserve">Football shoulder pads. </w:t>
      </w:r>
    </w:p>
    <w:p w14:paraId="40E32CCC" w14:textId="77777777" w:rsidR="00BA4D9E" w:rsidRDefault="00BA4D9E" w:rsidP="00163851">
      <w:pPr>
        <w:ind w:left="1450" w:firstLine="710"/>
      </w:pPr>
      <w:r>
        <w:t>4.</w:t>
      </w:r>
      <w:r>
        <w:tab/>
        <w:t>Football Jersey.</w:t>
      </w:r>
    </w:p>
    <w:p w14:paraId="663A54B1" w14:textId="77777777" w:rsidR="00BA4D9E" w:rsidRDefault="00BA4D9E" w:rsidP="00163851">
      <w:pPr>
        <w:ind w:left="1450" w:firstLine="710"/>
      </w:pPr>
      <w:r>
        <w:t>5.</w:t>
      </w:r>
      <w:r>
        <w:tab/>
        <w:t xml:space="preserve">Mouth guard. </w:t>
      </w:r>
    </w:p>
    <w:p w14:paraId="66CFE82F" w14:textId="77777777" w:rsidR="00BA4D9E" w:rsidRDefault="00BA4D9E" w:rsidP="00163851">
      <w:pPr>
        <w:ind w:left="1450" w:firstLine="710"/>
      </w:pPr>
      <w:r>
        <w:t>6.</w:t>
      </w:r>
      <w:r>
        <w:tab/>
        <w:t xml:space="preserve">Football shoes suitable for football or turf activities. </w:t>
      </w:r>
    </w:p>
    <w:p w14:paraId="510B43C4" w14:textId="77777777" w:rsidR="00BA4D9E" w:rsidRDefault="00BA4D9E" w:rsidP="00163851">
      <w:pPr>
        <w:ind w:left="2160" w:hanging="720"/>
      </w:pPr>
      <w:r>
        <w:t>G.</w:t>
      </w:r>
      <w:r>
        <w:tab/>
        <w:t xml:space="preserve">Hip, thigh, tail, and knee pads are HIGHLY recommended, but not mandatory. </w:t>
      </w:r>
    </w:p>
    <w:p w14:paraId="3833973C" w14:textId="77777777" w:rsidR="00BA4D9E" w:rsidRDefault="00BA4D9E" w:rsidP="00163851">
      <w:pPr>
        <w:ind w:left="2160" w:hanging="720"/>
      </w:pPr>
      <w:r>
        <w:t>H.</w:t>
      </w:r>
      <w:r>
        <w:tab/>
        <w:t xml:space="preserve">The Umpire is the sole judge of legal and illegal equipment and shall rule on such without appeal. </w:t>
      </w:r>
    </w:p>
    <w:p w14:paraId="3166B748" w14:textId="4DB9D5CB" w:rsidR="00BA4D9E" w:rsidRPr="00163851" w:rsidRDefault="00BA4D9E" w:rsidP="00BA4D9E">
      <w:pPr>
        <w:rPr>
          <w:b/>
          <w:bCs/>
          <w:u w:val="single"/>
        </w:rPr>
      </w:pPr>
      <w:r w:rsidRPr="00163851">
        <w:rPr>
          <w:b/>
          <w:bCs/>
          <w:u w:val="single"/>
        </w:rPr>
        <w:t>1.</w:t>
      </w:r>
      <w:r w:rsidR="00C25E8B">
        <w:rPr>
          <w:b/>
          <w:bCs/>
          <w:u w:val="single"/>
        </w:rPr>
        <w:t>8</w:t>
      </w:r>
      <w:r w:rsidRPr="00163851">
        <w:rPr>
          <w:b/>
          <w:bCs/>
          <w:u w:val="single"/>
        </w:rPr>
        <w:t xml:space="preserve"> </w:t>
      </w:r>
      <w:r w:rsidR="00163851">
        <w:rPr>
          <w:b/>
          <w:bCs/>
          <w:u w:val="single"/>
        </w:rPr>
        <w:tab/>
      </w:r>
      <w:r w:rsidRPr="00163851">
        <w:rPr>
          <w:b/>
          <w:bCs/>
          <w:u w:val="single"/>
        </w:rPr>
        <w:t xml:space="preserve">Referee Crew &amp; Chain Crew </w:t>
      </w:r>
    </w:p>
    <w:p w14:paraId="4C92181A" w14:textId="487353F7" w:rsidR="00BA4D9E" w:rsidRDefault="00BA4D9E" w:rsidP="00163851">
      <w:pPr>
        <w:ind w:left="2160" w:hanging="720"/>
      </w:pPr>
      <w:r>
        <w:t>A.</w:t>
      </w:r>
      <w:r>
        <w:tab/>
        <w:t xml:space="preserve">Each game shall be worked by a crew of </w:t>
      </w:r>
      <w:r w:rsidR="00163851">
        <w:t>a</w:t>
      </w:r>
      <w:r>
        <w:t xml:space="preserve"> minimum </w:t>
      </w:r>
      <w:r w:rsidR="00163851">
        <w:t xml:space="preserve">of 4 </w:t>
      </w:r>
      <w:r>
        <w:t xml:space="preserve">officials, with all the officials being </w:t>
      </w:r>
      <w:proofErr w:type="gramStart"/>
      <w:r>
        <w:t>a state</w:t>
      </w:r>
      <w:proofErr w:type="gramEnd"/>
      <w:r>
        <w:t xml:space="preserve"> certified </w:t>
      </w:r>
      <w:proofErr w:type="gramStart"/>
      <w:r>
        <w:t>official</w:t>
      </w:r>
      <w:proofErr w:type="gramEnd"/>
      <w:r>
        <w:t xml:space="preserve"> in at least one of the following states: Minnesota, Iowa, South Dakota, Nebraska, or Wisconsin.  </w:t>
      </w:r>
    </w:p>
    <w:p w14:paraId="1BB37A36" w14:textId="77777777" w:rsidR="00BA4D9E" w:rsidRDefault="00BA4D9E" w:rsidP="00163851">
      <w:pPr>
        <w:ind w:left="2160" w:hanging="720"/>
      </w:pPr>
      <w:r>
        <w:t>B.</w:t>
      </w:r>
      <w:r>
        <w:tab/>
        <w:t xml:space="preserve">A crew of 5 officials shall be paid $750/game by the host team ($150 per official.).  If a crew of 4 officials work said game, $187.50/official is paid. </w:t>
      </w:r>
    </w:p>
    <w:p w14:paraId="4F641826" w14:textId="77777777" w:rsidR="00BA4D9E" w:rsidRDefault="00BA4D9E" w:rsidP="00163851">
      <w:pPr>
        <w:ind w:left="2160" w:hanging="720"/>
      </w:pPr>
      <w:r>
        <w:t>C.</w:t>
      </w:r>
      <w:r>
        <w:tab/>
        <w:t xml:space="preserve">The host team shall furnish chains/down markers and sideline markers, scoreboard and all staff to cover those responsibilities. </w:t>
      </w:r>
    </w:p>
    <w:p w14:paraId="4DFF3BED" w14:textId="77777777" w:rsidR="00BA4D9E" w:rsidRDefault="00BA4D9E" w:rsidP="00163851">
      <w:pPr>
        <w:ind w:left="2160" w:hanging="720"/>
      </w:pPr>
      <w:r>
        <w:lastRenderedPageBreak/>
        <w:t>D.</w:t>
      </w:r>
      <w:r>
        <w:tab/>
        <w:t xml:space="preserve">Back Judge Official needs to be the official counting down the play clock with hand up at 10 seconds, followed by a 5-second chop to signal to the Offensive team the nearing </w:t>
      </w:r>
      <w:proofErr w:type="gramStart"/>
      <w:r>
        <w:t>of</w:t>
      </w:r>
      <w:proofErr w:type="gramEnd"/>
      <w:r>
        <w:t xml:space="preserve"> the end of play clock. </w:t>
      </w:r>
    </w:p>
    <w:p w14:paraId="5AF7DFAF" w14:textId="550CDFA1" w:rsidR="00BA4D9E" w:rsidRPr="00163851" w:rsidRDefault="00BA4D9E" w:rsidP="00BA4D9E">
      <w:pPr>
        <w:rPr>
          <w:b/>
          <w:bCs/>
          <w:sz w:val="48"/>
          <w:szCs w:val="48"/>
        </w:rPr>
      </w:pPr>
      <w:r w:rsidRPr="00163851">
        <w:rPr>
          <w:b/>
          <w:bCs/>
          <w:sz w:val="48"/>
          <w:szCs w:val="48"/>
        </w:rPr>
        <w:t>Section 2</w:t>
      </w:r>
      <w:r w:rsidR="00670EE7">
        <w:rPr>
          <w:b/>
          <w:bCs/>
          <w:sz w:val="48"/>
          <w:szCs w:val="48"/>
        </w:rPr>
        <w:t xml:space="preserve">. </w:t>
      </w:r>
      <w:r w:rsidR="00670EE7" w:rsidRPr="00163851">
        <w:rPr>
          <w:b/>
          <w:bCs/>
          <w:sz w:val="48"/>
          <w:szCs w:val="48"/>
        </w:rPr>
        <w:t>SCORING</w:t>
      </w:r>
      <w:r w:rsidRPr="00163851">
        <w:rPr>
          <w:b/>
          <w:bCs/>
          <w:sz w:val="48"/>
          <w:szCs w:val="48"/>
        </w:rPr>
        <w:t xml:space="preserve"> </w:t>
      </w:r>
    </w:p>
    <w:p w14:paraId="724D30EF" w14:textId="24D78C54" w:rsidR="00BA4D9E" w:rsidRPr="00163851" w:rsidRDefault="00BA4D9E" w:rsidP="00BA4D9E">
      <w:pPr>
        <w:rPr>
          <w:b/>
          <w:bCs/>
          <w:u w:val="single"/>
        </w:rPr>
      </w:pPr>
      <w:r w:rsidRPr="00163851">
        <w:rPr>
          <w:b/>
          <w:bCs/>
          <w:u w:val="single"/>
        </w:rPr>
        <w:t xml:space="preserve">2.1 </w:t>
      </w:r>
      <w:r w:rsidR="00163851">
        <w:rPr>
          <w:b/>
          <w:bCs/>
          <w:u w:val="single"/>
        </w:rPr>
        <w:tab/>
      </w:r>
      <w:r w:rsidRPr="00163851">
        <w:rPr>
          <w:b/>
          <w:bCs/>
          <w:u w:val="single"/>
        </w:rPr>
        <w:t xml:space="preserve">Points for Scoring </w:t>
      </w:r>
    </w:p>
    <w:p w14:paraId="165B4467" w14:textId="5EC9F0F4" w:rsidR="00BA4D9E" w:rsidRDefault="00BA4D9E" w:rsidP="006F3E2F">
      <w:pPr>
        <w:ind w:firstLine="710"/>
      </w:pPr>
      <w:r>
        <w:t xml:space="preserve">A. </w:t>
      </w:r>
      <w:r w:rsidR="006F3E2F">
        <w:tab/>
      </w:r>
      <w:r>
        <w:t>The following points will be awarded:</w:t>
      </w:r>
    </w:p>
    <w:p w14:paraId="465BD565" w14:textId="77777777" w:rsidR="00BA4D9E" w:rsidRDefault="00BA4D9E" w:rsidP="006F3E2F">
      <w:pPr>
        <w:ind w:left="1450" w:firstLine="710"/>
      </w:pPr>
      <w:r>
        <w:t>1.</w:t>
      </w:r>
      <w:r>
        <w:tab/>
        <w:t xml:space="preserve">Touchdown: Six (6) points </w:t>
      </w:r>
    </w:p>
    <w:p w14:paraId="4C166373" w14:textId="77777777" w:rsidR="00BA4D9E" w:rsidRDefault="00BA4D9E" w:rsidP="006F3E2F">
      <w:pPr>
        <w:ind w:left="1450" w:firstLine="710"/>
      </w:pPr>
      <w:r>
        <w:t>2.</w:t>
      </w:r>
      <w:r>
        <w:tab/>
        <w:t xml:space="preserve">Safety: Two (2) points </w:t>
      </w:r>
    </w:p>
    <w:p w14:paraId="432CD48F" w14:textId="06FC505A" w:rsidR="006F3E2F" w:rsidRDefault="00BA4D9E" w:rsidP="006F3E2F">
      <w:pPr>
        <w:ind w:left="1450" w:firstLine="710"/>
      </w:pPr>
      <w:r>
        <w:t>3.</w:t>
      </w:r>
      <w:r>
        <w:tab/>
      </w:r>
      <w:r w:rsidR="006F3E2F">
        <w:t xml:space="preserve">Field Goal (3) points </w:t>
      </w:r>
    </w:p>
    <w:p w14:paraId="29E34ABE" w14:textId="18A34C3D" w:rsidR="006F3E2F" w:rsidRDefault="006F3E2F" w:rsidP="006F3E2F">
      <w:pPr>
        <w:ind w:left="1450" w:firstLine="710"/>
      </w:pPr>
      <w:r>
        <w:t>4.</w:t>
      </w:r>
      <w:r>
        <w:tab/>
        <w:t xml:space="preserve">PAT by scrimmage play: two (2) Points </w:t>
      </w:r>
    </w:p>
    <w:p w14:paraId="0FB717DE" w14:textId="61D6C1AD" w:rsidR="006F3E2F" w:rsidRDefault="006F3E2F" w:rsidP="006F3E2F">
      <w:pPr>
        <w:ind w:left="2880" w:hanging="720"/>
      </w:pPr>
      <w:r>
        <w:t>5.</w:t>
      </w:r>
      <w:r>
        <w:tab/>
        <w:t xml:space="preserve">PAT by placekick: One (1) point. The ball becomes dead </w:t>
      </w:r>
      <w:proofErr w:type="gramStart"/>
      <w:r>
        <w:t>at the moment</w:t>
      </w:r>
      <w:proofErr w:type="gramEnd"/>
      <w:r>
        <w:t xml:space="preserve"> the PAT place kick or dropkick is attempted.  Neither team can advance the ball. </w:t>
      </w:r>
    </w:p>
    <w:p w14:paraId="7C2523B4" w14:textId="288587FD" w:rsidR="006F3E2F" w:rsidRDefault="006F3E2F" w:rsidP="006F3E2F">
      <w:pPr>
        <w:ind w:left="2880" w:hanging="720"/>
      </w:pPr>
      <w:r>
        <w:t>6.</w:t>
      </w:r>
      <w:r>
        <w:tab/>
        <w:t xml:space="preserve">Returned PAT by defense to Team A’s end zone: Two (2) points. If defense gains possession of the ball by </w:t>
      </w:r>
      <w:proofErr w:type="gramStart"/>
      <w:r>
        <w:t>fumble recovery</w:t>
      </w:r>
      <w:proofErr w:type="gramEnd"/>
      <w:r>
        <w:t xml:space="preserve"> or </w:t>
      </w:r>
      <w:proofErr w:type="gramStart"/>
      <w:r>
        <w:t>pass</w:t>
      </w:r>
      <w:proofErr w:type="gramEnd"/>
      <w:r>
        <w:t xml:space="preserve"> interception during a point after touchdown attempt, they may score two (2) points by advancing it into the offensive team’s goal area. </w:t>
      </w:r>
    </w:p>
    <w:p w14:paraId="347C0E5C" w14:textId="7CF46651" w:rsidR="00BA4D9E" w:rsidRPr="006F3E2F" w:rsidRDefault="00BA4D9E" w:rsidP="00BA4D9E">
      <w:pPr>
        <w:rPr>
          <w:b/>
          <w:bCs/>
          <w:sz w:val="48"/>
          <w:szCs w:val="48"/>
        </w:rPr>
      </w:pPr>
      <w:r w:rsidRPr="006F3E2F">
        <w:rPr>
          <w:b/>
          <w:bCs/>
          <w:sz w:val="48"/>
          <w:szCs w:val="48"/>
        </w:rPr>
        <w:t>Section 3</w:t>
      </w:r>
      <w:r w:rsidR="00670EE7">
        <w:rPr>
          <w:b/>
          <w:bCs/>
          <w:sz w:val="48"/>
          <w:szCs w:val="48"/>
        </w:rPr>
        <w:t xml:space="preserve">. </w:t>
      </w:r>
      <w:r w:rsidRPr="006F3E2F">
        <w:rPr>
          <w:b/>
          <w:bCs/>
          <w:sz w:val="48"/>
          <w:szCs w:val="48"/>
        </w:rPr>
        <w:t xml:space="preserve">TIMING AND TIMEOUTS </w:t>
      </w:r>
    </w:p>
    <w:p w14:paraId="163FAAE1" w14:textId="6B53AC6F" w:rsidR="00BA4D9E" w:rsidRPr="00670EE7" w:rsidRDefault="00BA4D9E" w:rsidP="00BA4D9E">
      <w:pPr>
        <w:rPr>
          <w:b/>
          <w:bCs/>
          <w:u w:val="single"/>
        </w:rPr>
      </w:pPr>
      <w:r w:rsidRPr="00670EE7">
        <w:rPr>
          <w:b/>
          <w:bCs/>
          <w:u w:val="single"/>
        </w:rPr>
        <w:t xml:space="preserve">3.1 </w:t>
      </w:r>
      <w:r w:rsidR="006F3E2F" w:rsidRPr="00670EE7">
        <w:rPr>
          <w:b/>
          <w:bCs/>
          <w:u w:val="single"/>
        </w:rPr>
        <w:tab/>
      </w:r>
      <w:r w:rsidRPr="00670EE7">
        <w:rPr>
          <w:b/>
          <w:bCs/>
          <w:u w:val="single"/>
        </w:rPr>
        <w:t>Starting the Game</w:t>
      </w:r>
      <w:r w:rsidRPr="00670EE7">
        <w:rPr>
          <w:b/>
          <w:bCs/>
        </w:rPr>
        <w:t xml:space="preserve"> </w:t>
      </w:r>
      <w:r w:rsidR="006F3E2F" w:rsidRPr="00670EE7">
        <w:rPr>
          <w:b/>
          <w:bCs/>
        </w:rPr>
        <w:tab/>
      </w:r>
    </w:p>
    <w:p w14:paraId="238B29D8" w14:textId="77777777" w:rsidR="00BA4D9E" w:rsidRDefault="00BA4D9E" w:rsidP="006F3E2F">
      <w:pPr>
        <w:ind w:firstLine="710"/>
      </w:pPr>
      <w:r>
        <w:t>A.</w:t>
      </w:r>
      <w:r>
        <w:tab/>
        <w:t xml:space="preserve">The game shall start promptly at the scheduled time. </w:t>
      </w:r>
    </w:p>
    <w:p w14:paraId="2CD10E79" w14:textId="3101ED28" w:rsidR="00BA4D9E" w:rsidRDefault="00BA4D9E" w:rsidP="006F3E2F">
      <w:pPr>
        <w:ind w:firstLine="710"/>
      </w:pPr>
      <w:r>
        <w:t>B.</w:t>
      </w:r>
      <w:r>
        <w:tab/>
        <w:t xml:space="preserve">See Section </w:t>
      </w:r>
      <w:r w:rsidR="00670EE7">
        <w:t>9</w:t>
      </w:r>
      <w:r>
        <w:t xml:space="preserve"> for appropriate </w:t>
      </w:r>
      <w:proofErr w:type="gramStart"/>
      <w:r>
        <w:t>delay</w:t>
      </w:r>
      <w:proofErr w:type="gramEnd"/>
      <w:r>
        <w:t xml:space="preserve"> or postponement rules. </w:t>
      </w:r>
    </w:p>
    <w:p w14:paraId="6B250AFA" w14:textId="760120DF" w:rsidR="00BA4D9E" w:rsidRPr="00670EE7" w:rsidRDefault="00BA4D9E" w:rsidP="00BA4D9E">
      <w:pPr>
        <w:rPr>
          <w:b/>
          <w:bCs/>
          <w:u w:val="single"/>
        </w:rPr>
      </w:pPr>
      <w:r w:rsidRPr="00670EE7">
        <w:rPr>
          <w:b/>
          <w:bCs/>
          <w:u w:val="single"/>
        </w:rPr>
        <w:t xml:space="preserve">3.2 </w:t>
      </w:r>
      <w:r w:rsidR="00670EE7">
        <w:rPr>
          <w:b/>
          <w:bCs/>
          <w:u w:val="single"/>
        </w:rPr>
        <w:tab/>
      </w:r>
      <w:r w:rsidRPr="00670EE7">
        <w:rPr>
          <w:b/>
          <w:bCs/>
          <w:u w:val="single"/>
        </w:rPr>
        <w:t xml:space="preserve">Playing Periods </w:t>
      </w:r>
    </w:p>
    <w:p w14:paraId="0722FC8E" w14:textId="77777777" w:rsidR="00BA4D9E" w:rsidRDefault="00BA4D9E" w:rsidP="00670EE7">
      <w:pPr>
        <w:ind w:left="2160" w:hanging="720"/>
      </w:pPr>
      <w:r>
        <w:t>A.</w:t>
      </w:r>
      <w:r>
        <w:tab/>
        <w:t xml:space="preserve">The length of the game is forty-eight (48) minutes of actual playing time, divided into four (4) quarters, each twelve (12) minutes in length. The </w:t>
      </w:r>
      <w:r>
        <w:lastRenderedPageBreak/>
        <w:t xml:space="preserve">scoreboard clock is the official time for the game and shall be operated by a timekeeper under the direction of the Referee. </w:t>
      </w:r>
    </w:p>
    <w:p w14:paraId="643F7E12" w14:textId="77777777" w:rsidR="00BA4D9E" w:rsidRDefault="00BA4D9E" w:rsidP="00670EE7">
      <w:pPr>
        <w:ind w:left="2160" w:hanging="720"/>
      </w:pPr>
      <w:r>
        <w:t>B.</w:t>
      </w:r>
      <w:r>
        <w:tab/>
        <w:t xml:space="preserve">The intermission between the First (1st) and Second (2nd) Quarter and between the Third (3rd) and Forth (4th) Quarter may not be longer than three (3) minutes. </w:t>
      </w:r>
    </w:p>
    <w:p w14:paraId="72D45200" w14:textId="77777777" w:rsidR="00BA4D9E" w:rsidRDefault="00BA4D9E" w:rsidP="00670EE7">
      <w:pPr>
        <w:ind w:left="2160" w:hanging="720"/>
      </w:pPr>
      <w:r>
        <w:t>C.</w:t>
      </w:r>
      <w:r>
        <w:tab/>
        <w:t xml:space="preserve">Halftime is Fifteen (15) minutes in length unless otherwise approved by the League Office or both teams and officials. </w:t>
      </w:r>
    </w:p>
    <w:p w14:paraId="565AC58E" w14:textId="77777777" w:rsidR="00BA4D9E" w:rsidRDefault="00BA4D9E" w:rsidP="00670EE7">
      <w:pPr>
        <w:ind w:left="2160" w:hanging="720"/>
      </w:pPr>
      <w:r>
        <w:t>D.</w:t>
      </w:r>
      <w:r>
        <w:tab/>
        <w:t xml:space="preserve">Overtime periods are authorized in the event neither team has scored more points than the other at the conclusion of the game. </w:t>
      </w:r>
    </w:p>
    <w:p w14:paraId="7359C6A7" w14:textId="43557E05" w:rsidR="00BA4D9E" w:rsidRPr="00670EE7" w:rsidRDefault="00BA4D9E" w:rsidP="00BA4D9E">
      <w:pPr>
        <w:rPr>
          <w:b/>
          <w:bCs/>
          <w:u w:val="single"/>
        </w:rPr>
      </w:pPr>
      <w:r w:rsidRPr="00670EE7">
        <w:rPr>
          <w:b/>
          <w:bCs/>
          <w:u w:val="single"/>
        </w:rPr>
        <w:t xml:space="preserve">3.3 </w:t>
      </w:r>
      <w:r w:rsidRPr="00670EE7">
        <w:rPr>
          <w:b/>
          <w:bCs/>
          <w:u w:val="single"/>
        </w:rPr>
        <w:tab/>
      </w:r>
      <w:r w:rsidR="00670EE7" w:rsidRPr="00670EE7">
        <w:rPr>
          <w:b/>
          <w:bCs/>
          <w:u w:val="single"/>
        </w:rPr>
        <w:t>A</w:t>
      </w:r>
      <w:r w:rsidR="00670EE7">
        <w:rPr>
          <w:b/>
          <w:bCs/>
          <w:u w:val="single"/>
        </w:rPr>
        <w:t>ccelerated Timing Rule</w:t>
      </w:r>
      <w:r w:rsidRPr="00670EE7">
        <w:rPr>
          <w:b/>
          <w:bCs/>
          <w:u w:val="single"/>
        </w:rPr>
        <w:t xml:space="preserve">  </w:t>
      </w:r>
    </w:p>
    <w:p w14:paraId="2E92CBF0" w14:textId="5A4AD9B6" w:rsidR="00BA4D9E" w:rsidRDefault="00670EE7" w:rsidP="00670EE7">
      <w:pPr>
        <w:ind w:left="2160" w:hanging="720"/>
      </w:pPr>
      <w:r>
        <w:t>A.</w:t>
      </w:r>
      <w:r>
        <w:tab/>
      </w:r>
      <w:r w:rsidR="00BA4D9E">
        <w:t xml:space="preserve">Running time as per MSHSL rules which </w:t>
      </w:r>
      <w:proofErr w:type="gramStart"/>
      <w:r w:rsidR="00BA4D9E">
        <w:t>states</w:t>
      </w:r>
      <w:proofErr w:type="gramEnd"/>
      <w:r w:rsidR="00BA4D9E">
        <w:t xml:space="preserve">: the clock will run nonstop if a team’s lead is 35 points in the fourth quarter but will operate normally if the margin subsequently shrinks to below 30 points. </w:t>
      </w:r>
    </w:p>
    <w:p w14:paraId="50A6767A" w14:textId="3A25CE0A" w:rsidR="00BA4D9E" w:rsidRDefault="00670EE7" w:rsidP="00670EE7">
      <w:pPr>
        <w:ind w:left="2160" w:hanging="720"/>
      </w:pPr>
      <w:r>
        <w:t>B.</w:t>
      </w:r>
      <w:r>
        <w:tab/>
      </w:r>
      <w:r w:rsidR="00BA4D9E">
        <w:t xml:space="preserve">The team that is behind by 35 or more points can elect to have a running clock once the game has reached the conclusion of the first half. </w:t>
      </w:r>
    </w:p>
    <w:p w14:paraId="1D1BFA51" w14:textId="4959AF4E" w:rsidR="00BA4D9E" w:rsidRDefault="00670EE7" w:rsidP="00670EE7">
      <w:pPr>
        <w:ind w:left="2160" w:hanging="720"/>
      </w:pPr>
      <w:r>
        <w:t xml:space="preserve">C. </w:t>
      </w:r>
      <w:r>
        <w:tab/>
      </w:r>
      <w:r w:rsidR="00BA4D9E">
        <w:t xml:space="preserve">Once the running clock has started, it will continue for the rest of the game, except for TIP’s: </w:t>
      </w:r>
    </w:p>
    <w:p w14:paraId="555EC0A7" w14:textId="77777777" w:rsidR="00BA4D9E" w:rsidRDefault="00BA4D9E" w:rsidP="00670EE7">
      <w:pPr>
        <w:ind w:left="2160" w:firstLine="0"/>
      </w:pPr>
      <w:r>
        <w:t xml:space="preserve">T – Officials’ and losing team time outs  (leading team has no timeouts in the running clock </w:t>
      </w:r>
      <w:proofErr w:type="gramStart"/>
      <w:r>
        <w:t>time period</w:t>
      </w:r>
      <w:proofErr w:type="gramEnd"/>
      <w:r>
        <w:t xml:space="preserve"> but would be able to use any remaining timeouts should the running clock period end). </w:t>
      </w:r>
    </w:p>
    <w:p w14:paraId="2F11AE98" w14:textId="77777777" w:rsidR="00BA4D9E" w:rsidRDefault="00BA4D9E" w:rsidP="00670EE7">
      <w:pPr>
        <w:ind w:left="1450" w:firstLine="710"/>
      </w:pPr>
      <w:r>
        <w:t>I – Injuries</w:t>
      </w:r>
    </w:p>
    <w:p w14:paraId="5463D496" w14:textId="77777777" w:rsidR="00BA4D9E" w:rsidRDefault="00BA4D9E" w:rsidP="00670EE7">
      <w:pPr>
        <w:ind w:left="1450" w:firstLine="710"/>
      </w:pPr>
      <w:r>
        <w:t xml:space="preserve">P – Penalties. </w:t>
      </w:r>
    </w:p>
    <w:p w14:paraId="14DF5064" w14:textId="7A1ACE37" w:rsidR="00BA4D9E" w:rsidRDefault="00670EE7" w:rsidP="00670EE7">
      <w:pPr>
        <w:ind w:firstLine="710"/>
      </w:pPr>
      <w:r>
        <w:t>D.</w:t>
      </w:r>
      <w:r>
        <w:tab/>
      </w:r>
      <w:r w:rsidR="00BA4D9E">
        <w:t xml:space="preserve">Leading team failure to comply may be subject to forfeit. </w:t>
      </w:r>
    </w:p>
    <w:p w14:paraId="561BD442" w14:textId="0BDC3C87" w:rsidR="00BA4D9E" w:rsidRPr="00670EE7" w:rsidRDefault="00BA4D9E" w:rsidP="00BA4D9E">
      <w:pPr>
        <w:rPr>
          <w:b/>
          <w:bCs/>
          <w:sz w:val="48"/>
          <w:szCs w:val="48"/>
        </w:rPr>
      </w:pPr>
      <w:r w:rsidRPr="00670EE7">
        <w:rPr>
          <w:b/>
          <w:bCs/>
          <w:sz w:val="48"/>
          <w:szCs w:val="48"/>
        </w:rPr>
        <w:t>Section 4</w:t>
      </w:r>
      <w:r w:rsidR="00670EE7">
        <w:rPr>
          <w:b/>
          <w:bCs/>
          <w:sz w:val="48"/>
          <w:szCs w:val="48"/>
        </w:rPr>
        <w:t xml:space="preserve">. </w:t>
      </w:r>
      <w:r w:rsidRPr="00670EE7">
        <w:rPr>
          <w:b/>
          <w:bCs/>
          <w:sz w:val="48"/>
          <w:szCs w:val="48"/>
        </w:rPr>
        <w:t xml:space="preserve">OVERTIME RULES </w:t>
      </w:r>
    </w:p>
    <w:p w14:paraId="04AAD035" w14:textId="77777777" w:rsidR="00BA4D9E" w:rsidRDefault="00BA4D9E" w:rsidP="00670EE7">
      <w:pPr>
        <w:ind w:firstLine="710"/>
      </w:pPr>
      <w:r>
        <w:t xml:space="preserve">All overtime rules will follow NFHS guidelines </w:t>
      </w:r>
    </w:p>
    <w:p w14:paraId="280227C5" w14:textId="04940880" w:rsidR="00BA4D9E" w:rsidRPr="00670EE7" w:rsidRDefault="00BA4D9E" w:rsidP="00670EE7">
      <w:pPr>
        <w:ind w:left="2880" w:hanging="2160"/>
        <w:rPr>
          <w:b/>
          <w:bCs/>
          <w:sz w:val="48"/>
          <w:szCs w:val="48"/>
        </w:rPr>
      </w:pPr>
      <w:r w:rsidRPr="00670EE7">
        <w:rPr>
          <w:b/>
          <w:bCs/>
          <w:sz w:val="48"/>
          <w:szCs w:val="48"/>
        </w:rPr>
        <w:lastRenderedPageBreak/>
        <w:t>Section 5</w:t>
      </w:r>
      <w:r w:rsidR="00670EE7">
        <w:rPr>
          <w:b/>
          <w:bCs/>
          <w:sz w:val="48"/>
          <w:szCs w:val="48"/>
        </w:rPr>
        <w:t xml:space="preserve">. </w:t>
      </w:r>
      <w:r w:rsidR="00670EE7">
        <w:rPr>
          <w:b/>
          <w:bCs/>
          <w:sz w:val="48"/>
          <w:szCs w:val="48"/>
        </w:rPr>
        <w:tab/>
      </w:r>
      <w:r w:rsidRPr="00670EE7">
        <w:rPr>
          <w:b/>
          <w:bCs/>
          <w:sz w:val="48"/>
          <w:szCs w:val="48"/>
        </w:rPr>
        <w:t xml:space="preserve">LIVE BALL, DEAD BALL, POSSESSION, OUT OF BOUNDS </w:t>
      </w:r>
    </w:p>
    <w:p w14:paraId="596D739D" w14:textId="77777777" w:rsidR="00BA4D9E" w:rsidRDefault="00BA4D9E" w:rsidP="00670EE7">
      <w:pPr>
        <w:ind w:left="2160" w:hanging="720"/>
      </w:pPr>
      <w:r>
        <w:t>A.</w:t>
      </w:r>
      <w:r>
        <w:tab/>
        <w:t xml:space="preserve">The ball is considered live and in play until the ball becomes dead. An official shall sound his whistle after the ball is dead. The whistle does not kill the play. The whistle is an aid to assist players in recognizing the fact the ball is dead. </w:t>
      </w:r>
    </w:p>
    <w:p w14:paraId="56F9282C" w14:textId="77777777" w:rsidR="00BA4D9E" w:rsidRDefault="00BA4D9E" w:rsidP="00670EE7">
      <w:pPr>
        <w:ind w:left="2160" w:hanging="720"/>
      </w:pPr>
      <w:r>
        <w:t>B.</w:t>
      </w:r>
      <w:r>
        <w:tab/>
        <w:t xml:space="preserve">A player </w:t>
      </w:r>
      <w:proofErr w:type="gramStart"/>
      <w:r>
        <w:t>has to</w:t>
      </w:r>
      <w:proofErr w:type="gramEnd"/>
      <w:r>
        <w:t xml:space="preserve"> be down by contact or give themselves up for the play to be over and the whistle sounded.  In other words, a player that falls to the ground on their own volition can get up and continue the play.</w:t>
      </w:r>
    </w:p>
    <w:p w14:paraId="2F870D88" w14:textId="77777777" w:rsidR="00BA4D9E" w:rsidRDefault="00BA4D9E" w:rsidP="00670EE7">
      <w:pPr>
        <w:ind w:firstLine="710"/>
      </w:pPr>
      <w:r>
        <w:t>C.</w:t>
      </w:r>
      <w:r>
        <w:tab/>
        <w:t xml:space="preserve">A runner declares himself down by:  </w:t>
      </w:r>
    </w:p>
    <w:p w14:paraId="6B1EE34F" w14:textId="5707953B" w:rsidR="00BA4D9E" w:rsidRDefault="00670EE7" w:rsidP="00670EE7">
      <w:pPr>
        <w:ind w:left="2880" w:hanging="730"/>
      </w:pPr>
      <w:r>
        <w:t>1</w:t>
      </w:r>
      <w:r w:rsidR="00BA4D9E">
        <w:t>.</w:t>
      </w:r>
      <w:r w:rsidR="00BA4D9E">
        <w:tab/>
        <w:t xml:space="preserve">falling to the ground, or kneeling, and clearly making no immediate effort to advance, or  </w:t>
      </w:r>
    </w:p>
    <w:p w14:paraId="1B0343CA" w14:textId="47978689" w:rsidR="00BA4D9E" w:rsidRDefault="00670EE7" w:rsidP="00670EE7">
      <w:pPr>
        <w:ind w:left="2880" w:hanging="730"/>
      </w:pPr>
      <w:r>
        <w:t>2</w:t>
      </w:r>
      <w:r w:rsidR="00BA4D9E">
        <w:t>.</w:t>
      </w:r>
      <w:r w:rsidR="00BA4D9E">
        <w:tab/>
        <w:t xml:space="preserve">sliding </w:t>
      </w:r>
      <w:proofErr w:type="gramStart"/>
      <w:r w:rsidR="00BA4D9E">
        <w:t>feet-first</w:t>
      </w:r>
      <w:proofErr w:type="gramEnd"/>
      <w:r w:rsidR="00BA4D9E">
        <w:t xml:space="preserve"> on the ground. When a runner slides foot first, the ball is dead the instant he touches the ground with anything other than his hands or his feet </w:t>
      </w:r>
    </w:p>
    <w:p w14:paraId="2C9009E5" w14:textId="2CD8647E" w:rsidR="00670EE7" w:rsidRDefault="00BA4D9E" w:rsidP="00670EE7">
      <w:pPr>
        <w:spacing w:after="0"/>
        <w:rPr>
          <w:b/>
          <w:bCs/>
          <w:sz w:val="48"/>
          <w:szCs w:val="48"/>
        </w:rPr>
      </w:pPr>
      <w:r w:rsidRPr="00670EE7">
        <w:rPr>
          <w:b/>
          <w:bCs/>
          <w:sz w:val="48"/>
          <w:szCs w:val="48"/>
        </w:rPr>
        <w:t>Section 6</w:t>
      </w:r>
      <w:r w:rsidR="00670EE7">
        <w:rPr>
          <w:b/>
          <w:bCs/>
          <w:sz w:val="48"/>
          <w:szCs w:val="48"/>
        </w:rPr>
        <w:t xml:space="preserve">. </w:t>
      </w:r>
      <w:r w:rsidR="00670EE7">
        <w:rPr>
          <w:b/>
          <w:bCs/>
          <w:sz w:val="48"/>
          <w:szCs w:val="48"/>
        </w:rPr>
        <w:tab/>
      </w:r>
      <w:r w:rsidR="00670EE7" w:rsidRPr="00670EE7">
        <w:rPr>
          <w:b/>
          <w:bCs/>
          <w:sz w:val="48"/>
          <w:szCs w:val="48"/>
        </w:rPr>
        <w:t xml:space="preserve">DISTINCTIVE DEFENSIVE FORMATION </w:t>
      </w:r>
    </w:p>
    <w:p w14:paraId="77276B01" w14:textId="1AF7B965" w:rsidR="00BA4D9E" w:rsidRPr="00670EE7" w:rsidRDefault="00670EE7" w:rsidP="00670EE7">
      <w:pPr>
        <w:spacing w:after="0"/>
        <w:ind w:left="2170" w:firstLine="710"/>
        <w:rPr>
          <w:b/>
          <w:bCs/>
          <w:sz w:val="48"/>
          <w:szCs w:val="48"/>
        </w:rPr>
      </w:pPr>
      <w:r w:rsidRPr="00670EE7">
        <w:rPr>
          <w:b/>
          <w:bCs/>
          <w:sz w:val="48"/>
          <w:szCs w:val="48"/>
        </w:rPr>
        <w:t>AND BLITZING RULES</w:t>
      </w:r>
    </w:p>
    <w:p w14:paraId="3E40EDBD" w14:textId="1A596E68" w:rsidR="00BA4D9E" w:rsidRPr="00670EE7" w:rsidRDefault="00BA4D9E" w:rsidP="00BA4D9E">
      <w:pPr>
        <w:rPr>
          <w:b/>
          <w:bCs/>
          <w:u w:val="single"/>
        </w:rPr>
      </w:pPr>
      <w:r w:rsidRPr="00670EE7">
        <w:rPr>
          <w:b/>
          <w:bCs/>
          <w:u w:val="single"/>
        </w:rPr>
        <w:t xml:space="preserve">6.1 </w:t>
      </w:r>
      <w:r w:rsidR="00670EE7">
        <w:rPr>
          <w:b/>
          <w:bCs/>
          <w:u w:val="single"/>
        </w:rPr>
        <w:tab/>
      </w:r>
      <w:r w:rsidRPr="00670EE7">
        <w:rPr>
          <w:b/>
          <w:bCs/>
          <w:u w:val="single"/>
        </w:rPr>
        <w:t xml:space="preserve">Defensive Line of Scrimmage  </w:t>
      </w:r>
    </w:p>
    <w:p w14:paraId="5BED468C" w14:textId="3EF325C4" w:rsidR="00BA4D9E" w:rsidRDefault="00BA4D9E" w:rsidP="00670EE7">
      <w:pPr>
        <w:ind w:left="1450"/>
      </w:pPr>
      <w:r>
        <w:t xml:space="preserve">The maximum </w:t>
      </w:r>
      <w:r w:rsidR="00670EE7">
        <w:t>number</w:t>
      </w:r>
      <w:r>
        <w:t xml:space="preserve"> of defensive players that may be lined up on the defensive line of scrimmage when the offense initially becomes set is 4. The defensive line of scrimmage is defined as being within 1 yard of the neutral zone and no more than 6 yards to the left and right of the ball.  </w:t>
      </w:r>
    </w:p>
    <w:p w14:paraId="38B84F5D" w14:textId="77777777" w:rsidR="00BA4D9E" w:rsidRDefault="00BA4D9E" w:rsidP="00670EE7">
      <w:pPr>
        <w:ind w:firstLine="710"/>
      </w:pPr>
      <w:r w:rsidRPr="00670EE7">
        <w:rPr>
          <w:color w:val="EE0000"/>
        </w:rPr>
        <w:t>Infraction: Illegal Formation (Dead ball): 10-yard penalty</w:t>
      </w:r>
    </w:p>
    <w:p w14:paraId="48EBCFF8" w14:textId="77777777" w:rsidR="00670EE7" w:rsidRDefault="00670EE7">
      <w:pPr>
        <w:spacing w:after="160" w:line="278" w:lineRule="auto"/>
        <w:ind w:left="0" w:firstLine="0"/>
        <w:rPr>
          <w:b/>
          <w:bCs/>
          <w:u w:val="single"/>
        </w:rPr>
      </w:pPr>
      <w:r>
        <w:rPr>
          <w:b/>
          <w:bCs/>
          <w:u w:val="single"/>
        </w:rPr>
        <w:br w:type="page"/>
      </w:r>
    </w:p>
    <w:p w14:paraId="11C968D9" w14:textId="10FCAFAA" w:rsidR="00BA4D9E" w:rsidRDefault="00BA4D9E" w:rsidP="00BA4D9E">
      <w:r w:rsidRPr="00670EE7">
        <w:rPr>
          <w:b/>
          <w:bCs/>
          <w:u w:val="single"/>
        </w:rPr>
        <w:lastRenderedPageBreak/>
        <w:t xml:space="preserve">6.2  </w:t>
      </w:r>
      <w:r w:rsidR="00670EE7">
        <w:rPr>
          <w:b/>
          <w:bCs/>
          <w:u w:val="single"/>
        </w:rPr>
        <w:tab/>
      </w:r>
      <w:r w:rsidRPr="00670EE7">
        <w:rPr>
          <w:b/>
          <w:bCs/>
          <w:u w:val="single"/>
        </w:rPr>
        <w:t>Blitz Eligibility Rule</w:t>
      </w:r>
      <w:r>
        <w:t xml:space="preserve"> – Including special teams (i.e. Field Goal Kicks, PAT Kicks, 2pt PAT attempts, &amp; Punts)</w:t>
      </w:r>
    </w:p>
    <w:p w14:paraId="70CC535C" w14:textId="38950F2C" w:rsidR="00BA4D9E" w:rsidRDefault="00670EE7" w:rsidP="00670EE7">
      <w:pPr>
        <w:ind w:left="2160" w:hanging="720"/>
      </w:pPr>
      <w:r>
        <w:t xml:space="preserve">A. </w:t>
      </w:r>
      <w:r>
        <w:tab/>
      </w:r>
      <w:r w:rsidR="00BA4D9E">
        <w:t xml:space="preserve">Only eligible defensive players may blitz  past the line of scrimmage after the snap. To be eligible, the defensive player must be inside the “Blitzing Box” when the offense initially becomes set. </w:t>
      </w:r>
    </w:p>
    <w:p w14:paraId="69A6F544" w14:textId="6275502D" w:rsidR="00BA4D9E" w:rsidRDefault="00670EE7" w:rsidP="00670EE7">
      <w:pPr>
        <w:ind w:left="2160" w:hanging="720"/>
      </w:pPr>
      <w:r>
        <w:t>B.</w:t>
      </w:r>
      <w:r>
        <w:tab/>
      </w:r>
      <w:r w:rsidR="00BA4D9E">
        <w:t>A non-blitz-eligible player who inadvertently crosses past the offensive line of scrimmage and upon realizing this, takes himself out of the play, will    not be penalized.</w:t>
      </w:r>
    </w:p>
    <w:p w14:paraId="451C33DB" w14:textId="1919EE85" w:rsidR="00BA4D9E" w:rsidRDefault="00670EE7" w:rsidP="00670EE7">
      <w:pPr>
        <w:ind w:left="2160" w:hanging="720"/>
      </w:pPr>
      <w:r>
        <w:t>C.</w:t>
      </w:r>
      <w:r>
        <w:tab/>
      </w:r>
      <w:r w:rsidR="00BA4D9E">
        <w:t xml:space="preserve">The “Blitzing Box” is a rectangular box 6 yards on either side of the ball and 5 yards behind the defensive side of the ball (i.e. 12 yards wide x 5 yards deep). </w:t>
      </w:r>
    </w:p>
    <w:p w14:paraId="65FE1F97" w14:textId="3BFD4166" w:rsidR="00BA4D9E" w:rsidRDefault="00670EE7" w:rsidP="00670EE7">
      <w:pPr>
        <w:ind w:firstLine="710"/>
      </w:pPr>
      <w:r>
        <w:t>D</w:t>
      </w:r>
      <w:r w:rsidR="00BA4D9E">
        <w:t>.</w:t>
      </w:r>
      <w:r w:rsidR="00BA4D9E">
        <w:tab/>
        <w:t xml:space="preserve">The Blitz Eligibility Rule ends when: </w:t>
      </w:r>
    </w:p>
    <w:p w14:paraId="610EC530" w14:textId="2DA8A2DA" w:rsidR="00BA4D9E" w:rsidRDefault="00670EE7" w:rsidP="00670EE7">
      <w:pPr>
        <w:ind w:left="1450" w:firstLine="710"/>
      </w:pPr>
      <w:r>
        <w:t xml:space="preserve">1. </w:t>
      </w:r>
      <w:r>
        <w:tab/>
      </w:r>
      <w:r w:rsidR="00BA4D9E">
        <w:t xml:space="preserve">Once the QB becomes a runner </w:t>
      </w:r>
    </w:p>
    <w:p w14:paraId="0EAF9A68" w14:textId="7854EB8B" w:rsidR="00BA4D9E" w:rsidRDefault="00670EE7" w:rsidP="00670EE7">
      <w:pPr>
        <w:ind w:left="1450" w:firstLine="710"/>
      </w:pPr>
      <w:r>
        <w:t>2.</w:t>
      </w:r>
      <w:r w:rsidR="00BA4D9E">
        <w:tab/>
        <w:t xml:space="preserve">QB exhibits the intent to run         </w:t>
      </w:r>
    </w:p>
    <w:p w14:paraId="01C344B4" w14:textId="761AE087" w:rsidR="00BA4D9E" w:rsidRDefault="00670EE7" w:rsidP="00670EE7">
      <w:pPr>
        <w:ind w:left="1450" w:firstLine="710"/>
      </w:pPr>
      <w:r>
        <w:t>3</w:t>
      </w:r>
      <w:r w:rsidR="00BA4D9E">
        <w:tab/>
        <w:t xml:space="preserve">QB hands the ball off to another player </w:t>
      </w:r>
    </w:p>
    <w:p w14:paraId="3B2F545B" w14:textId="45B9B54E" w:rsidR="00BA4D9E" w:rsidRDefault="00670EE7" w:rsidP="00670EE7">
      <w:pPr>
        <w:ind w:left="1450" w:firstLine="710"/>
      </w:pPr>
      <w:r>
        <w:t>4.</w:t>
      </w:r>
      <w:r w:rsidR="00BA4D9E">
        <w:tab/>
        <w:t xml:space="preserve">QB goes beyond the width of the blitz box  </w:t>
      </w:r>
    </w:p>
    <w:p w14:paraId="21C3EBEC" w14:textId="2CCABA2C" w:rsidR="00BA4D9E" w:rsidRDefault="00670EE7" w:rsidP="00670EE7">
      <w:pPr>
        <w:ind w:left="1450" w:firstLine="710"/>
      </w:pPr>
      <w:r>
        <w:t>5.</w:t>
      </w:r>
      <w:r w:rsidR="00BA4D9E">
        <w:tab/>
        <w:t xml:space="preserve">Any loose ball from the time of the snap. </w:t>
      </w:r>
    </w:p>
    <w:p w14:paraId="743E8470" w14:textId="130A1B5B" w:rsidR="00BA4D9E" w:rsidRPr="00670EE7" w:rsidRDefault="00BA4D9E" w:rsidP="00670EE7">
      <w:pPr>
        <w:ind w:left="720" w:firstLine="720"/>
        <w:rPr>
          <w:color w:val="EE0000"/>
        </w:rPr>
      </w:pPr>
      <w:r w:rsidRPr="00670EE7">
        <w:rPr>
          <w:color w:val="EE0000"/>
        </w:rPr>
        <w:t>Infraction: Illegal Blitz</w:t>
      </w:r>
    </w:p>
    <w:p w14:paraId="1D6BB660" w14:textId="77777777" w:rsidR="00BA4D9E" w:rsidRPr="00670EE7" w:rsidRDefault="00BA4D9E" w:rsidP="00670EE7">
      <w:pPr>
        <w:ind w:firstLine="710"/>
        <w:rPr>
          <w:color w:val="EE0000"/>
        </w:rPr>
      </w:pPr>
      <w:r w:rsidRPr="00670EE7">
        <w:rPr>
          <w:color w:val="EE0000"/>
        </w:rPr>
        <w:t>a.</w:t>
      </w:r>
      <w:r w:rsidRPr="00670EE7">
        <w:rPr>
          <w:color w:val="EE0000"/>
        </w:rPr>
        <w:tab/>
        <w:t>1st offense for a player: 15-yard penalty and warning for the player</w:t>
      </w:r>
    </w:p>
    <w:p w14:paraId="484033C0" w14:textId="77777777" w:rsidR="00BA4D9E" w:rsidRDefault="00BA4D9E" w:rsidP="00670EE7">
      <w:pPr>
        <w:ind w:firstLine="710"/>
      </w:pPr>
      <w:r w:rsidRPr="00670EE7">
        <w:rPr>
          <w:color w:val="EE0000"/>
        </w:rPr>
        <w:t>b.</w:t>
      </w:r>
      <w:r w:rsidRPr="00670EE7">
        <w:rPr>
          <w:color w:val="EE0000"/>
        </w:rPr>
        <w:tab/>
        <w:t>2nd offense for a player: 15-yard penalty and disqualification</w:t>
      </w:r>
      <w:r>
        <w:t xml:space="preserve"> </w:t>
      </w:r>
    </w:p>
    <w:p w14:paraId="6B2C60BD" w14:textId="03F8E2C6" w:rsidR="00133A05" w:rsidRPr="00133A05" w:rsidRDefault="00133A05" w:rsidP="00133A05">
      <w:pPr>
        <w:ind w:left="1440" w:firstLine="0"/>
        <w:rPr>
          <w:color w:val="EE0000"/>
        </w:rPr>
      </w:pPr>
      <w:r w:rsidRPr="00133A05">
        <w:rPr>
          <w:color w:val="EE0000"/>
        </w:rPr>
        <w:t>If the officials deem player safety to be at risk during an illegal blitz, the officials should sound their whistle and terminate the live ball play.</w:t>
      </w:r>
    </w:p>
    <w:p w14:paraId="620E3366" w14:textId="77777777" w:rsidR="00BA4D9E" w:rsidRDefault="00BA4D9E" w:rsidP="00BA4D9E"/>
    <w:p w14:paraId="700968DB" w14:textId="77777777" w:rsidR="00670EE7" w:rsidRDefault="00670EE7">
      <w:pPr>
        <w:spacing w:after="160" w:line="278" w:lineRule="auto"/>
        <w:ind w:left="0" w:firstLine="0"/>
        <w:rPr>
          <w:b/>
          <w:bCs/>
          <w:sz w:val="48"/>
          <w:szCs w:val="48"/>
        </w:rPr>
      </w:pPr>
      <w:r>
        <w:rPr>
          <w:b/>
          <w:bCs/>
          <w:sz w:val="48"/>
          <w:szCs w:val="48"/>
        </w:rPr>
        <w:br w:type="page"/>
      </w:r>
    </w:p>
    <w:p w14:paraId="7FC7F2B9" w14:textId="4374B9D1" w:rsidR="00670EE7" w:rsidRDefault="00BA4D9E" w:rsidP="00670EE7">
      <w:pPr>
        <w:ind w:left="2880" w:hanging="2160"/>
        <w:rPr>
          <w:b/>
          <w:bCs/>
          <w:sz w:val="48"/>
          <w:szCs w:val="48"/>
        </w:rPr>
      </w:pPr>
      <w:r w:rsidRPr="00670EE7">
        <w:rPr>
          <w:b/>
          <w:bCs/>
          <w:sz w:val="48"/>
          <w:szCs w:val="48"/>
        </w:rPr>
        <w:lastRenderedPageBreak/>
        <w:t xml:space="preserve">Section 7: </w:t>
      </w:r>
      <w:r w:rsidR="00670EE7">
        <w:rPr>
          <w:b/>
          <w:bCs/>
          <w:sz w:val="48"/>
          <w:szCs w:val="48"/>
        </w:rPr>
        <w:tab/>
      </w:r>
      <w:r w:rsidRPr="00670EE7">
        <w:rPr>
          <w:b/>
          <w:bCs/>
          <w:sz w:val="48"/>
          <w:szCs w:val="48"/>
        </w:rPr>
        <w:t>DISTINCTIVE SPFL PENALTY ENFORCEMENTS</w:t>
      </w:r>
    </w:p>
    <w:p w14:paraId="2C200FBD" w14:textId="4592E71B" w:rsidR="00BA4D9E" w:rsidRDefault="00BA4D9E" w:rsidP="00670EE7">
      <w:pPr>
        <w:ind w:left="1440" w:firstLine="0"/>
      </w:pPr>
      <w:r>
        <w:t xml:space="preserve">In general, the SPFL will follow the National Federation of State High School Associations (NFHS) rules for penalty enforcements, using the prior year’s rules (e.g. the 2026 season will follow the 2025 NFHS rules), with the following exceptions: </w:t>
      </w:r>
    </w:p>
    <w:p w14:paraId="65088738" w14:textId="2CFE26BD" w:rsidR="00BA4D9E" w:rsidRPr="00670EE7" w:rsidRDefault="00670EE7" w:rsidP="00077162">
      <w:pPr>
        <w:rPr>
          <w:b/>
          <w:bCs/>
          <w:u w:val="single"/>
        </w:rPr>
      </w:pPr>
      <w:r w:rsidRPr="00670EE7">
        <w:rPr>
          <w:b/>
          <w:bCs/>
          <w:u w:val="single"/>
        </w:rPr>
        <w:t>7.</w:t>
      </w:r>
      <w:r w:rsidR="00BA4D9E" w:rsidRPr="00670EE7">
        <w:rPr>
          <w:b/>
          <w:bCs/>
          <w:u w:val="single"/>
        </w:rPr>
        <w:t>1</w:t>
      </w:r>
      <w:r w:rsidRPr="00670EE7">
        <w:rPr>
          <w:b/>
          <w:bCs/>
          <w:u w:val="single"/>
        </w:rPr>
        <w:t xml:space="preserve"> </w:t>
      </w:r>
      <w:r>
        <w:rPr>
          <w:b/>
          <w:bCs/>
          <w:u w:val="single"/>
        </w:rPr>
        <w:tab/>
      </w:r>
      <w:r w:rsidR="00BA4D9E" w:rsidRPr="00670EE7">
        <w:rPr>
          <w:b/>
          <w:bCs/>
          <w:u w:val="single"/>
        </w:rPr>
        <w:t xml:space="preserve">Targeting Rules </w:t>
      </w:r>
    </w:p>
    <w:p w14:paraId="13386D14" w14:textId="561662B3" w:rsidR="00BA4D9E" w:rsidRDefault="00077162" w:rsidP="00670EE7">
      <w:pPr>
        <w:ind w:firstLine="710"/>
      </w:pPr>
      <w:r>
        <w:t>A.</w:t>
      </w:r>
      <w:r>
        <w:tab/>
      </w:r>
      <w:r w:rsidR="00BA4D9E">
        <w:t xml:space="preserve">Penalties for Targeting: When in question, it is a foul! </w:t>
      </w:r>
    </w:p>
    <w:p w14:paraId="76BD43CC" w14:textId="33D556C1" w:rsidR="00BA4D9E" w:rsidRDefault="00BA4D9E" w:rsidP="00077162">
      <w:pPr>
        <w:spacing w:after="0"/>
        <w:ind w:left="2160" w:firstLine="0"/>
      </w:pPr>
      <w:r>
        <w:t xml:space="preserve">Penalty: 15 yards from the succeeding spot. Automatic first down for fouls by Defense. </w:t>
      </w:r>
      <w:proofErr w:type="gramStart"/>
      <w:r>
        <w:t>Player is</w:t>
      </w:r>
      <w:proofErr w:type="gramEnd"/>
      <w:r>
        <w:t xml:space="preserve"> automatically disqualified from the game. </w:t>
      </w:r>
    </w:p>
    <w:p w14:paraId="55DED767" w14:textId="77777777" w:rsidR="00BA4D9E" w:rsidRDefault="00BA4D9E" w:rsidP="001D4516">
      <w:pPr>
        <w:spacing w:after="0"/>
      </w:pPr>
    </w:p>
    <w:p w14:paraId="030CF0D2" w14:textId="04E178ED" w:rsidR="00BA4D9E" w:rsidRDefault="00077162" w:rsidP="001D4516">
      <w:pPr>
        <w:ind w:firstLine="710"/>
      </w:pPr>
      <w:r>
        <w:t>B.</w:t>
      </w:r>
      <w:r>
        <w:tab/>
      </w:r>
      <w:r w:rsidR="00BA4D9E">
        <w:t xml:space="preserve">For fouls in the first half: Disqualification for the remainder of the game. </w:t>
      </w:r>
    </w:p>
    <w:p w14:paraId="227F69B4" w14:textId="2BC074AC" w:rsidR="00BA4D9E" w:rsidRDefault="00077162" w:rsidP="00077162">
      <w:pPr>
        <w:ind w:left="2160" w:hanging="720"/>
      </w:pPr>
      <w:r>
        <w:t>C.</w:t>
      </w:r>
      <w:r>
        <w:tab/>
      </w:r>
      <w:r w:rsidR="00BA4D9E">
        <w:t xml:space="preserve">For fouls in the second half: Disqualification for the remainder of the game and the first half of the next game. If the foul occurs in the second half of the last game of the season, players with remaining eligibility shall serve the suspension during the first game of the following season. </w:t>
      </w:r>
    </w:p>
    <w:p w14:paraId="0D06E7D3" w14:textId="0A3DB0DA" w:rsidR="00BA4D9E" w:rsidRPr="001D4516" w:rsidRDefault="001D4516" w:rsidP="00077162">
      <w:pPr>
        <w:rPr>
          <w:b/>
          <w:bCs/>
          <w:u w:val="single"/>
        </w:rPr>
      </w:pPr>
      <w:r w:rsidRPr="001D4516">
        <w:rPr>
          <w:b/>
          <w:bCs/>
          <w:u w:val="single"/>
        </w:rPr>
        <w:t>7.</w:t>
      </w:r>
      <w:r w:rsidR="00BA4D9E" w:rsidRPr="001D4516">
        <w:rPr>
          <w:b/>
          <w:bCs/>
          <w:u w:val="single"/>
        </w:rPr>
        <w:t>2</w:t>
      </w:r>
      <w:r>
        <w:rPr>
          <w:b/>
          <w:bCs/>
          <w:u w:val="single"/>
        </w:rPr>
        <w:tab/>
      </w:r>
      <w:r w:rsidR="00BA4D9E" w:rsidRPr="001D4516">
        <w:rPr>
          <w:b/>
          <w:bCs/>
          <w:u w:val="single"/>
        </w:rPr>
        <w:t xml:space="preserve">Defensive Pass Interference </w:t>
      </w:r>
    </w:p>
    <w:p w14:paraId="5CF8546E" w14:textId="249F968D" w:rsidR="00BA4D9E" w:rsidRDefault="00077162" w:rsidP="00077162">
      <w:pPr>
        <w:ind w:left="2160" w:hanging="720"/>
      </w:pPr>
      <w:r>
        <w:t xml:space="preserve">A. </w:t>
      </w:r>
      <w:r>
        <w:tab/>
      </w:r>
      <w:r w:rsidR="00BA4D9E">
        <w:t xml:space="preserve">The SPFL enforces defensive pass interference calls with a spot of foul penalty, and automatic First down.  If the penalty occurs in the end zone, the ball is placed at the one-yard line.  </w:t>
      </w:r>
    </w:p>
    <w:p w14:paraId="3DCBE471" w14:textId="79E5E3D5" w:rsidR="00BA4D9E" w:rsidRDefault="00077162" w:rsidP="00077162">
      <w:pPr>
        <w:ind w:left="2160" w:hanging="720"/>
      </w:pPr>
      <w:r>
        <w:t>B.</w:t>
      </w:r>
      <w:r w:rsidR="00BA4D9E">
        <w:tab/>
        <w:t xml:space="preserve">At the referee’s discretion, if the pass is considered uncatchable, pass interference may be reversed or not called at all. </w:t>
      </w:r>
    </w:p>
    <w:p w14:paraId="52078CC8" w14:textId="763F0171" w:rsidR="00BA4D9E" w:rsidRPr="00077162" w:rsidRDefault="00077162" w:rsidP="00BA4D9E">
      <w:pPr>
        <w:rPr>
          <w:b/>
          <w:bCs/>
          <w:u w:val="single"/>
        </w:rPr>
      </w:pPr>
      <w:r w:rsidRPr="00077162">
        <w:rPr>
          <w:b/>
          <w:bCs/>
          <w:u w:val="single"/>
        </w:rPr>
        <w:t>7.</w:t>
      </w:r>
      <w:r w:rsidR="00BA4D9E" w:rsidRPr="00077162">
        <w:rPr>
          <w:b/>
          <w:bCs/>
          <w:u w:val="single"/>
        </w:rPr>
        <w:t>3</w:t>
      </w:r>
      <w:r w:rsidRPr="00077162">
        <w:rPr>
          <w:b/>
          <w:bCs/>
          <w:u w:val="single"/>
        </w:rPr>
        <w:tab/>
      </w:r>
      <w:r w:rsidR="00BA4D9E" w:rsidRPr="00077162">
        <w:rPr>
          <w:b/>
          <w:bCs/>
          <w:u w:val="single"/>
        </w:rPr>
        <w:t>Holding</w:t>
      </w:r>
    </w:p>
    <w:p w14:paraId="06B0A44F" w14:textId="77777777" w:rsidR="00BA4D9E" w:rsidRDefault="00BA4D9E" w:rsidP="00077162">
      <w:pPr>
        <w:ind w:left="1440" w:firstLine="0"/>
      </w:pPr>
      <w:r>
        <w:t xml:space="preserve">Defensive holding is enforced as a 10-yard penalty from the previous spot and an automatic first down. </w:t>
      </w:r>
    </w:p>
    <w:p w14:paraId="0B848BAF" w14:textId="77777777" w:rsidR="00C25E8B" w:rsidRDefault="00C25E8B">
      <w:pPr>
        <w:spacing w:after="160" w:line="278" w:lineRule="auto"/>
        <w:ind w:left="0" w:firstLine="0"/>
        <w:rPr>
          <w:b/>
          <w:bCs/>
          <w:u w:val="single"/>
        </w:rPr>
      </w:pPr>
      <w:r>
        <w:rPr>
          <w:b/>
          <w:bCs/>
          <w:u w:val="single"/>
        </w:rPr>
        <w:br w:type="page"/>
      </w:r>
    </w:p>
    <w:p w14:paraId="33D0BAE5" w14:textId="6D4BAEFA" w:rsidR="00077162" w:rsidRPr="00077162" w:rsidRDefault="00077162" w:rsidP="0014099C">
      <w:pPr>
        <w:rPr>
          <w:b/>
          <w:bCs/>
          <w:u w:val="single"/>
        </w:rPr>
      </w:pPr>
      <w:r w:rsidRPr="00077162">
        <w:rPr>
          <w:b/>
          <w:bCs/>
          <w:u w:val="single"/>
        </w:rPr>
        <w:lastRenderedPageBreak/>
        <w:t>7.4</w:t>
      </w:r>
      <w:r w:rsidRPr="00077162">
        <w:rPr>
          <w:b/>
          <w:bCs/>
          <w:u w:val="single"/>
        </w:rPr>
        <w:tab/>
        <w:t>Blocking Below the Waist</w:t>
      </w:r>
    </w:p>
    <w:p w14:paraId="531D3FCC" w14:textId="064B95AC" w:rsidR="0014099C" w:rsidRDefault="00077162" w:rsidP="00077162">
      <w:pPr>
        <w:ind w:firstLine="710"/>
      </w:pPr>
      <w:r>
        <w:t>A.</w:t>
      </w:r>
      <w:r w:rsidR="0014099C">
        <w:tab/>
        <w:t xml:space="preserve">The SPFL does not allow any blocking below the waist.   </w:t>
      </w:r>
    </w:p>
    <w:p w14:paraId="24255AA4" w14:textId="7FF14E24" w:rsidR="0014099C" w:rsidRDefault="00077162" w:rsidP="00077162">
      <w:pPr>
        <w:ind w:firstLine="710"/>
      </w:pPr>
      <w:r>
        <w:t>B.</w:t>
      </w:r>
      <w:r>
        <w:tab/>
      </w:r>
      <w:r w:rsidR="0014099C">
        <w:t>Penalty for an illegal block is 15 yards and a warning for the player involved</w:t>
      </w:r>
    </w:p>
    <w:p w14:paraId="4812FDC6" w14:textId="5183A54D" w:rsidR="0014099C" w:rsidRDefault="00077162" w:rsidP="00077162">
      <w:pPr>
        <w:ind w:left="2160" w:hanging="720"/>
      </w:pPr>
      <w:r>
        <w:t>C.</w:t>
      </w:r>
      <w:r>
        <w:tab/>
      </w:r>
      <w:r w:rsidR="0014099C">
        <w:t xml:space="preserve">A second violation is a 15-yard penalty and game ejection disqualification of the player in violation.  </w:t>
      </w:r>
      <w:proofErr w:type="gramStart"/>
      <w:r w:rsidR="0014099C">
        <w:t>Player</w:t>
      </w:r>
      <w:proofErr w:type="gramEnd"/>
      <w:r w:rsidR="0014099C">
        <w:t xml:space="preserve"> can also then face further discipline from the league to include, but not limited to, further suspension or expulsion from the SPFL and Ejection fines will apply. </w:t>
      </w:r>
    </w:p>
    <w:p w14:paraId="6FBE799F" w14:textId="38E18A4C" w:rsidR="00077162" w:rsidRPr="00077162" w:rsidRDefault="00077162" w:rsidP="00BA4D9E">
      <w:pPr>
        <w:rPr>
          <w:u w:val="single"/>
        </w:rPr>
      </w:pPr>
      <w:r w:rsidRPr="00077162">
        <w:rPr>
          <w:b/>
          <w:bCs/>
          <w:u w:val="single"/>
        </w:rPr>
        <w:t>7.5</w:t>
      </w:r>
      <w:r w:rsidRPr="00077162">
        <w:rPr>
          <w:b/>
          <w:bCs/>
          <w:u w:val="single"/>
        </w:rPr>
        <w:tab/>
      </w:r>
      <w:r w:rsidR="0014099C" w:rsidRPr="00077162">
        <w:rPr>
          <w:b/>
          <w:bCs/>
          <w:u w:val="single"/>
        </w:rPr>
        <w:t>Hurdling</w:t>
      </w:r>
      <w:r w:rsidR="0014099C" w:rsidRPr="00077162">
        <w:rPr>
          <w:u w:val="single"/>
        </w:rPr>
        <w:t xml:space="preserve"> </w:t>
      </w:r>
    </w:p>
    <w:p w14:paraId="7B2199FC" w14:textId="61D85A4A" w:rsidR="0014099C" w:rsidRDefault="00077162" w:rsidP="00077162">
      <w:pPr>
        <w:ind w:firstLine="710"/>
      </w:pPr>
      <w:r>
        <w:t xml:space="preserve">Hurdling </w:t>
      </w:r>
      <w:r w:rsidR="0014099C">
        <w:t>is not a foul in the SPFL.</w:t>
      </w:r>
    </w:p>
    <w:p w14:paraId="59D782FB" w14:textId="0003767F" w:rsidR="00C25E8B" w:rsidRPr="00C25E8B" w:rsidRDefault="00C25E8B" w:rsidP="00C25E8B">
      <w:pPr>
        <w:rPr>
          <w:b/>
          <w:bCs/>
          <w:u w:val="single"/>
        </w:rPr>
      </w:pPr>
      <w:r w:rsidRPr="00C25E8B">
        <w:rPr>
          <w:b/>
          <w:bCs/>
          <w:u w:val="single"/>
        </w:rPr>
        <w:t>7.6</w:t>
      </w:r>
      <w:r w:rsidRPr="00C25E8B">
        <w:rPr>
          <w:b/>
          <w:bCs/>
          <w:u w:val="single"/>
        </w:rPr>
        <w:tab/>
        <w:t>Sportsmanship Warnings</w:t>
      </w:r>
    </w:p>
    <w:p w14:paraId="37E61DD4" w14:textId="5EE53ED4" w:rsidR="00322461" w:rsidRDefault="00322461" w:rsidP="00322461">
      <w:pPr>
        <w:ind w:left="1440" w:firstLine="0"/>
      </w:pPr>
      <w:r>
        <w:t>When a game participant (coach, player, or any other team affiliated personnel) exhibits poor sportsmanship behavior that in the opinion of an official does not rise to the level of a 15-yard unsportsmanlike conduct foul, the official shall issue a sportsmanship warning to the offending team. The official shall indicate the foul by throwing their flag at the time the conduct occurs. The warning shall be issued during the dead ball period if the conduct occurs during a dead ball period or at the next dead ball period if the conduct occurs during a live ball period.</w:t>
      </w:r>
    </w:p>
    <w:p w14:paraId="050F212C" w14:textId="4B0CEB90" w:rsidR="00322461" w:rsidRDefault="00322461" w:rsidP="00322461">
      <w:pPr>
        <w:ind w:left="1440" w:firstLine="0"/>
      </w:pPr>
      <w:r>
        <w:t>There is no yardage penalty assigned to the first warning issued to a team and the clock shall maintain the same status as it had at the time the warning is issued.</w:t>
      </w:r>
    </w:p>
    <w:p w14:paraId="30784DC8" w14:textId="77777777" w:rsidR="00322461" w:rsidRDefault="00322461" w:rsidP="00322461">
      <w:pPr>
        <w:ind w:left="1440" w:firstLine="0"/>
      </w:pPr>
      <w:r>
        <w:t>For a second warning, the penalty is a 5-yard penalty enforced from the succeeding spot.</w:t>
      </w:r>
    </w:p>
    <w:p w14:paraId="124CBF5C" w14:textId="77777777" w:rsidR="00322461" w:rsidRDefault="00322461" w:rsidP="00322461">
      <w:pPr>
        <w:ind w:left="1440" w:firstLine="0"/>
      </w:pPr>
      <w:r>
        <w:t xml:space="preserve">The clock </w:t>
      </w:r>
      <w:proofErr w:type="gramStart"/>
      <w:r>
        <w:t>shall</w:t>
      </w:r>
      <w:proofErr w:type="gramEnd"/>
      <w:r>
        <w:t xml:space="preserve"> maintain the same status as it had at the time the warning is issued.</w:t>
      </w:r>
    </w:p>
    <w:p w14:paraId="6C8F144D" w14:textId="20636BA6" w:rsidR="00322461" w:rsidRDefault="00322461" w:rsidP="00322461">
      <w:pPr>
        <w:ind w:left="1440" w:firstLine="0"/>
      </w:pPr>
      <w:r>
        <w:t>If a team continues to exhibit poor sportsmanship, all additional infractions shall be penalized under NFHS Rule 9.</w:t>
      </w:r>
    </w:p>
    <w:p w14:paraId="4451A415" w14:textId="480AAC3B" w:rsidR="00C25E8B" w:rsidRDefault="00322461" w:rsidP="00322461">
      <w:pPr>
        <w:ind w:firstLine="710"/>
      </w:pPr>
      <w:r>
        <w:t>The signal for a Sportsmanship Warning shall be an open hand over the mouth.</w:t>
      </w:r>
    </w:p>
    <w:p w14:paraId="3937A036" w14:textId="17F49D07" w:rsidR="00322461" w:rsidRDefault="00322461" w:rsidP="00322461">
      <w:pPr>
        <w:ind w:firstLine="710"/>
        <w:jc w:val="center"/>
      </w:pPr>
      <w:r w:rsidRPr="00322461">
        <w:rPr>
          <w:noProof/>
        </w:rPr>
        <w:lastRenderedPageBreak/>
        <w:drawing>
          <wp:inline distT="0" distB="0" distL="0" distR="0" wp14:anchorId="1E38E678" wp14:editId="1B6498A9">
            <wp:extent cx="1185620" cy="1545656"/>
            <wp:effectExtent l="0" t="0" r="0" b="0"/>
            <wp:docPr id="648624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624967" name=""/>
                    <pic:cNvPicPr/>
                  </pic:nvPicPr>
                  <pic:blipFill>
                    <a:blip r:embed="rId8"/>
                    <a:stretch>
                      <a:fillRect/>
                    </a:stretch>
                  </pic:blipFill>
                  <pic:spPr>
                    <a:xfrm>
                      <a:off x="0" y="0"/>
                      <a:ext cx="1196072" cy="1559282"/>
                    </a:xfrm>
                    <a:prstGeom prst="rect">
                      <a:avLst/>
                    </a:prstGeom>
                  </pic:spPr>
                </pic:pic>
              </a:graphicData>
            </a:graphic>
          </wp:inline>
        </w:drawing>
      </w:r>
    </w:p>
    <w:p w14:paraId="419C2166" w14:textId="3F834599" w:rsidR="00BA4D9E" w:rsidRPr="00077162" w:rsidRDefault="00BA4D9E" w:rsidP="00BA4D9E">
      <w:pPr>
        <w:rPr>
          <w:b/>
          <w:bCs/>
          <w:sz w:val="48"/>
          <w:szCs w:val="48"/>
        </w:rPr>
      </w:pPr>
      <w:r w:rsidRPr="00077162">
        <w:rPr>
          <w:b/>
          <w:bCs/>
          <w:sz w:val="48"/>
          <w:szCs w:val="48"/>
        </w:rPr>
        <w:t xml:space="preserve">Section 8: </w:t>
      </w:r>
      <w:r w:rsidR="00077162">
        <w:rPr>
          <w:b/>
          <w:bCs/>
          <w:sz w:val="48"/>
          <w:szCs w:val="48"/>
        </w:rPr>
        <w:tab/>
      </w:r>
      <w:r w:rsidRPr="00077162">
        <w:rPr>
          <w:b/>
          <w:bCs/>
          <w:sz w:val="48"/>
          <w:szCs w:val="48"/>
        </w:rPr>
        <w:t>Distinctive Special Teams Play Rules</w:t>
      </w:r>
    </w:p>
    <w:p w14:paraId="06164082" w14:textId="4E7AA106" w:rsidR="00BA4D9E" w:rsidRPr="00C25E8B" w:rsidRDefault="00077162" w:rsidP="00077162">
      <w:pPr>
        <w:ind w:left="2160" w:hanging="720"/>
      </w:pPr>
      <w:r>
        <w:t xml:space="preserve">A. </w:t>
      </w:r>
      <w:r>
        <w:tab/>
        <w:t xml:space="preserve">The SPFL treats </w:t>
      </w:r>
      <w:r w:rsidR="00BA4D9E">
        <w:t xml:space="preserve">Special Teams Plays – (i.e. Field Goal Kicks, PAT Kicks, 2pt PAT attempts, &amp; Punts) </w:t>
      </w:r>
      <w:r>
        <w:t>the same</w:t>
      </w:r>
      <w:r w:rsidR="00BA4D9E">
        <w:t xml:space="preserve"> as a normal offensive play</w:t>
      </w:r>
      <w:r>
        <w:t>s</w:t>
      </w:r>
      <w:r w:rsidR="00BA4D9E">
        <w:t xml:space="preserve"> and defensive rules apply including the limitation of the number of defensive players on </w:t>
      </w:r>
      <w:r w:rsidR="00BA4D9E" w:rsidRPr="00C25E8B">
        <w:t xml:space="preserve">the line of scrimmage and the blitzing rule. </w:t>
      </w:r>
    </w:p>
    <w:p w14:paraId="43756D71" w14:textId="13D0B988" w:rsidR="00B76F40" w:rsidRPr="00C25E8B" w:rsidRDefault="00077162" w:rsidP="00077162">
      <w:pPr>
        <w:ind w:left="2160" w:hanging="720"/>
      </w:pPr>
      <w:r w:rsidRPr="00C25E8B">
        <w:t>B.</w:t>
      </w:r>
      <w:r w:rsidRPr="00C25E8B">
        <w:tab/>
      </w:r>
      <w:r w:rsidR="00B76F40" w:rsidRPr="00C25E8B">
        <w:t>Following an u</w:t>
      </w:r>
      <w:r w:rsidR="00BA4D9E" w:rsidRPr="00C25E8B">
        <w:t xml:space="preserve">nsuccessful </w:t>
      </w:r>
      <w:r w:rsidR="00B76F40" w:rsidRPr="00C25E8B">
        <w:t>F</w:t>
      </w:r>
      <w:r w:rsidR="00BA4D9E" w:rsidRPr="00C25E8B">
        <w:t>ield Goal Attempt</w:t>
      </w:r>
      <w:r w:rsidR="00B76F40" w:rsidRPr="00C25E8B">
        <w:t xml:space="preserve"> during which the kick becomes dead beyond the neutral zone and </w:t>
      </w:r>
      <w:r w:rsidR="00EB4BA0" w:rsidRPr="00C25E8B">
        <w:t>wa</w:t>
      </w:r>
      <w:r w:rsidR="00B76F40" w:rsidRPr="00C25E8B">
        <w:t xml:space="preserve">s untouched </w:t>
      </w:r>
      <w:r w:rsidR="00EB4BA0" w:rsidRPr="00C25E8B">
        <w:t xml:space="preserve">beyond the neutral zone </w:t>
      </w:r>
      <w:r w:rsidR="00B76F40" w:rsidRPr="00C25E8B">
        <w:t xml:space="preserve">by the return team, the </w:t>
      </w:r>
      <w:r w:rsidR="00EB4BA0" w:rsidRPr="00C25E8B">
        <w:t>succeeding spot will be the previous spot.</w:t>
      </w:r>
      <w:r w:rsidR="00B76F40" w:rsidRPr="00C25E8B">
        <w:t xml:space="preserve"> Otherwise, NFHS scrimmage kick enforcement rules apply.</w:t>
      </w:r>
    </w:p>
    <w:p w14:paraId="59D02DA4" w14:textId="780B9DB9" w:rsidR="00BA4D9E" w:rsidRDefault="00077162" w:rsidP="00077162">
      <w:pPr>
        <w:ind w:left="2160" w:hanging="720"/>
      </w:pPr>
      <w:r w:rsidRPr="00C25E8B">
        <w:t>C</w:t>
      </w:r>
      <w:r w:rsidR="00BA4D9E" w:rsidRPr="00C25E8B">
        <w:t>.</w:t>
      </w:r>
      <w:r w:rsidR="00BA4D9E" w:rsidRPr="00C25E8B">
        <w:tab/>
        <w:t>Kicking Line Formation – Teams may line up no less than 3 players on each side of the kicking formation on kickoffs.</w:t>
      </w:r>
      <w:r w:rsidR="00BA4D9E">
        <w:t xml:space="preserve"> </w:t>
      </w:r>
    </w:p>
    <w:p w14:paraId="68AF4C55" w14:textId="548307E8" w:rsidR="00274D81" w:rsidRDefault="00274D81" w:rsidP="00077162">
      <w:pPr>
        <w:ind w:left="2160" w:hanging="720"/>
      </w:pPr>
      <w:r>
        <w:t>D.</w:t>
      </w:r>
      <w:r>
        <w:tab/>
        <w:t xml:space="preserve">A Defense illegal formation penalty on a PAT </w:t>
      </w:r>
      <w:r w:rsidRPr="00274D81">
        <w:t>allows the offensive team to enforce the 10-yard penalty on the subsequent kickoff or a half the distance penalty from the spot of try.</w:t>
      </w:r>
    </w:p>
    <w:p w14:paraId="205CC7E0" w14:textId="77777777" w:rsidR="00ED0079" w:rsidRDefault="00ED0079">
      <w:pPr>
        <w:spacing w:after="160" w:line="278" w:lineRule="auto"/>
        <w:ind w:left="0" w:firstLine="0"/>
        <w:rPr>
          <w:b/>
          <w:bCs/>
          <w:sz w:val="48"/>
          <w:szCs w:val="48"/>
        </w:rPr>
      </w:pPr>
      <w:r>
        <w:rPr>
          <w:b/>
          <w:bCs/>
          <w:sz w:val="48"/>
          <w:szCs w:val="48"/>
        </w:rPr>
        <w:br w:type="page"/>
      </w:r>
    </w:p>
    <w:p w14:paraId="503095CA" w14:textId="796E87CD" w:rsidR="00BA4D9E" w:rsidRPr="00077162" w:rsidRDefault="00BA4D9E" w:rsidP="00077162">
      <w:pPr>
        <w:ind w:left="2880" w:hanging="2160"/>
        <w:rPr>
          <w:b/>
          <w:bCs/>
          <w:sz w:val="48"/>
          <w:szCs w:val="48"/>
        </w:rPr>
      </w:pPr>
      <w:r w:rsidRPr="00077162">
        <w:rPr>
          <w:b/>
          <w:bCs/>
          <w:sz w:val="48"/>
          <w:szCs w:val="48"/>
        </w:rPr>
        <w:lastRenderedPageBreak/>
        <w:t xml:space="preserve">Section </w:t>
      </w:r>
      <w:r w:rsidR="00C25E8B">
        <w:rPr>
          <w:b/>
          <w:bCs/>
          <w:sz w:val="48"/>
          <w:szCs w:val="48"/>
        </w:rPr>
        <w:t>9</w:t>
      </w:r>
      <w:r w:rsidR="00077162">
        <w:rPr>
          <w:b/>
          <w:bCs/>
          <w:sz w:val="48"/>
          <w:szCs w:val="48"/>
        </w:rPr>
        <w:t>.</w:t>
      </w:r>
      <w:r w:rsidRPr="00077162">
        <w:rPr>
          <w:b/>
          <w:bCs/>
          <w:sz w:val="48"/>
          <w:szCs w:val="48"/>
        </w:rPr>
        <w:t xml:space="preserve"> </w:t>
      </w:r>
      <w:r w:rsidR="00077162">
        <w:rPr>
          <w:b/>
          <w:bCs/>
          <w:sz w:val="48"/>
          <w:szCs w:val="48"/>
        </w:rPr>
        <w:tab/>
      </w:r>
      <w:r w:rsidRPr="00077162">
        <w:rPr>
          <w:b/>
          <w:bCs/>
          <w:sz w:val="48"/>
          <w:szCs w:val="48"/>
        </w:rPr>
        <w:t xml:space="preserve">Inclement Weather Game Interruptions/Postponement Rule </w:t>
      </w:r>
    </w:p>
    <w:p w14:paraId="72EF5007" w14:textId="4172CA91" w:rsidR="00BA4D9E" w:rsidRDefault="00BA4D9E" w:rsidP="00077162">
      <w:pPr>
        <w:ind w:firstLine="710"/>
      </w:pPr>
      <w:r>
        <w:t xml:space="preserve">A. </w:t>
      </w:r>
      <w:r w:rsidR="00077162">
        <w:tab/>
      </w:r>
      <w:r>
        <w:t xml:space="preserve">Game Not Started </w:t>
      </w:r>
    </w:p>
    <w:p w14:paraId="61DE2117" w14:textId="1FD63573" w:rsidR="00BA4D9E" w:rsidRDefault="00BA4D9E" w:rsidP="00077162">
      <w:pPr>
        <w:ind w:left="2150" w:firstLine="0"/>
      </w:pPr>
      <w:r>
        <w:t xml:space="preserve">If game has not started and needs to be postponed to another time and or date due to inclement weather, the hosting team must notify the visiting teams immediately </w:t>
      </w:r>
      <w:proofErr w:type="spellStart"/>
      <w:r>
        <w:t>andalso</w:t>
      </w:r>
      <w:proofErr w:type="spellEnd"/>
      <w:r>
        <w:t xml:space="preserve"> notify the league commissioner.  If the hosting team has lights on the field and a minimal delay lasting no more than 1 hour can result in the game being played, both teams and officials are to remain to play out the game.  If the hosting team does not have lights on the field, then an alternate date and time must be agreed to by both teams’ officials and the league commissioner to make up the game date. </w:t>
      </w:r>
    </w:p>
    <w:p w14:paraId="21A855A2" w14:textId="52BE6847" w:rsidR="00BA4D9E" w:rsidRDefault="00BA4D9E" w:rsidP="00077162">
      <w:pPr>
        <w:ind w:firstLine="710"/>
      </w:pPr>
      <w:r>
        <w:t xml:space="preserve">B. </w:t>
      </w:r>
      <w:r w:rsidR="00077162">
        <w:tab/>
      </w:r>
      <w:r>
        <w:t xml:space="preserve">Game in Progress Before Halftime (Regular Season &amp; Playoff) </w:t>
      </w:r>
    </w:p>
    <w:p w14:paraId="51E9FF5E" w14:textId="77777777" w:rsidR="00BA4D9E" w:rsidRDefault="00BA4D9E" w:rsidP="00077162">
      <w:pPr>
        <w:ind w:left="2150" w:firstLine="0"/>
      </w:pPr>
      <w:r>
        <w:t xml:space="preserve">If a game </w:t>
      </w:r>
      <w:proofErr w:type="gramStart"/>
      <w:r>
        <w:t>has to</w:t>
      </w:r>
      <w:proofErr w:type="gramEnd"/>
      <w:r>
        <w:t xml:space="preserve"> be terminated and the progress of the game is in that it has not reached halftime, the entire game will be replayed on an alternate date and time that must be agreed to by both teams’ officials and the league commissioner to make up the game date. </w:t>
      </w:r>
    </w:p>
    <w:p w14:paraId="18F698FC" w14:textId="140CCC4C" w:rsidR="00BA4D9E" w:rsidRDefault="00BA4D9E" w:rsidP="00BA4D9E">
      <w:r>
        <w:t xml:space="preserve"> </w:t>
      </w:r>
      <w:r w:rsidR="00077162">
        <w:tab/>
      </w:r>
      <w:r>
        <w:t xml:space="preserve">C. </w:t>
      </w:r>
      <w:r w:rsidR="00077162">
        <w:tab/>
      </w:r>
      <w:r>
        <w:t xml:space="preserve">Game in Progress After Halftime (Regular Season Game)  </w:t>
      </w:r>
    </w:p>
    <w:p w14:paraId="4757BB3C" w14:textId="77777777" w:rsidR="00BA4D9E" w:rsidRDefault="00BA4D9E" w:rsidP="00077162">
      <w:pPr>
        <w:ind w:left="2150" w:firstLine="0"/>
      </w:pPr>
      <w:r>
        <w:t xml:space="preserve">If a game </w:t>
      </w:r>
      <w:proofErr w:type="gramStart"/>
      <w:r>
        <w:t>has to</w:t>
      </w:r>
      <w:proofErr w:type="gramEnd"/>
      <w:r>
        <w:t xml:space="preserve"> be terminated and the progress of the game is in that it has surpassed halftime, the game will end with the winning team being the team ahead at the time of termination.  If the game is scoreless or a tie, </w:t>
      </w:r>
      <w:proofErr w:type="gramStart"/>
      <w:r>
        <w:t>than</w:t>
      </w:r>
      <w:proofErr w:type="gramEnd"/>
      <w:r>
        <w:t xml:space="preserve"> the game will end in a tie. </w:t>
      </w:r>
    </w:p>
    <w:p w14:paraId="0BB6D5C6" w14:textId="6EF8F596" w:rsidR="00BA4D9E" w:rsidRDefault="00BA4D9E" w:rsidP="00077162">
      <w:pPr>
        <w:ind w:firstLine="710"/>
      </w:pPr>
      <w:r>
        <w:t xml:space="preserve">D. </w:t>
      </w:r>
      <w:r w:rsidR="00077162">
        <w:tab/>
      </w:r>
      <w:r>
        <w:t xml:space="preserve">Game in Progress After Halftime (Playoff Game) </w:t>
      </w:r>
    </w:p>
    <w:p w14:paraId="0033D2C4" w14:textId="77777777" w:rsidR="00BA4D9E" w:rsidRDefault="00BA4D9E" w:rsidP="00077162">
      <w:pPr>
        <w:ind w:left="2150" w:firstLine="0"/>
      </w:pPr>
      <w:r>
        <w:t xml:space="preserve">If a game </w:t>
      </w:r>
      <w:proofErr w:type="gramStart"/>
      <w:r>
        <w:t>has to</w:t>
      </w:r>
      <w:proofErr w:type="gramEnd"/>
      <w:r>
        <w:t xml:space="preserve"> be terminated and the progress of the game is in that it has surpassed halftime, the game will end with the winning team being the team ahead at the time of termination.  If the game is scoreless or a tie, the remainder of the game will be played out on an alternate date and time that must be agreed to by both teams’ officials and the league commissioner to make up the remainder of the game. </w:t>
      </w:r>
    </w:p>
    <w:p w14:paraId="527EBDBE" w14:textId="7866F7D7" w:rsidR="00BA4D9E" w:rsidRDefault="00BA4D9E" w:rsidP="00BA4D9E">
      <w:r>
        <w:lastRenderedPageBreak/>
        <w:t xml:space="preserve">  </w:t>
      </w:r>
      <w:r w:rsidR="00077162">
        <w:tab/>
      </w:r>
      <w:r>
        <w:t xml:space="preserve">E. </w:t>
      </w:r>
      <w:r w:rsidR="00077162">
        <w:tab/>
      </w:r>
      <w:r>
        <w:t xml:space="preserve">Championship Game in Progress </w:t>
      </w:r>
    </w:p>
    <w:p w14:paraId="63420DB2" w14:textId="77777777" w:rsidR="00BA4D9E" w:rsidRDefault="00BA4D9E" w:rsidP="00077162">
      <w:pPr>
        <w:ind w:left="2150" w:firstLine="0"/>
      </w:pPr>
      <w:r>
        <w:t xml:space="preserve">If the championship game </w:t>
      </w:r>
      <w:proofErr w:type="gramStart"/>
      <w:r>
        <w:t>has to</w:t>
      </w:r>
      <w:proofErr w:type="gramEnd"/>
      <w:r>
        <w:t xml:space="preserve"> be terminated at any point of the game after </w:t>
      </w:r>
      <w:proofErr w:type="gramStart"/>
      <w:r>
        <w:t>opening kickoff</w:t>
      </w:r>
      <w:proofErr w:type="gramEnd"/>
      <w:r>
        <w:t xml:space="preserve">, the remaining portion of the game will be played out on the most immediate date that can be agreed to by both teams and approved by the league.  If the game </w:t>
      </w:r>
      <w:proofErr w:type="gramStart"/>
      <w:r>
        <w:t>has to</w:t>
      </w:r>
      <w:proofErr w:type="gramEnd"/>
      <w:r>
        <w:t xml:space="preserve"> be continued both teams are only allowed to play the players that were present for roster check at the onset of the initial Championship kickoff. </w:t>
      </w:r>
    </w:p>
    <w:p w14:paraId="7814402D" w14:textId="072B6DE6" w:rsidR="00BA4D9E" w:rsidRDefault="00BA4D9E" w:rsidP="00BA4D9E">
      <w:r>
        <w:t xml:space="preserve"> </w:t>
      </w:r>
      <w:r w:rsidR="00077162">
        <w:tab/>
      </w:r>
      <w:r>
        <w:t xml:space="preserve">F. </w:t>
      </w:r>
      <w:r w:rsidR="00077162">
        <w:tab/>
      </w:r>
      <w:r>
        <w:t xml:space="preserve">Heat Related Delay </w:t>
      </w:r>
    </w:p>
    <w:p w14:paraId="3BEEE85F" w14:textId="77777777" w:rsidR="00BA4D9E" w:rsidRDefault="00BA4D9E" w:rsidP="00077162">
      <w:pPr>
        <w:ind w:left="2150" w:firstLine="0"/>
      </w:pPr>
      <w:r>
        <w:t xml:space="preserve">Prior to the scheduled kickoff if heads of both teams and the officials meet out of concern over the heat index which is measured in Temperature and Humidity, the game can be delayed up to no more than one hour from the scheduled start time to assist in allowing the heat index to lower, unless previously agreed on by the league.  Referees are instructed to have an increase in </w:t>
      </w:r>
      <w:proofErr w:type="gramStart"/>
      <w:r>
        <w:t>official’s</w:t>
      </w:r>
      <w:proofErr w:type="gramEnd"/>
      <w:r>
        <w:t xml:space="preserve"> timeouts to allow for water breaks at a minimum of one per quarter or more at their discretion.</w:t>
      </w:r>
    </w:p>
    <w:p w14:paraId="438A43E1" w14:textId="57555F40" w:rsidR="00BA4D9E" w:rsidRDefault="00BA4D9E" w:rsidP="00BA4D9E">
      <w:pPr>
        <w:spacing w:after="0" w:line="240" w:lineRule="auto"/>
        <w:ind w:left="0" w:firstLine="0"/>
        <w:rPr>
          <w:b/>
          <w:i/>
          <w:sz w:val="44"/>
          <w:szCs w:val="44"/>
        </w:rPr>
      </w:pPr>
    </w:p>
    <w:sectPr w:rsidR="00BA4D9E">
      <w:headerReference w:type="even" r:id="rId9"/>
      <w:headerReference w:type="default" r:id="rId10"/>
      <w:footerReference w:type="even" r:id="rId11"/>
      <w:footerReference w:type="default" r:id="rId12"/>
      <w:headerReference w:type="first" r:id="rId13"/>
      <w:footerReference w:type="first" r:id="rId14"/>
      <w:pgSz w:w="12240" w:h="15840"/>
      <w:pgMar w:top="1620" w:right="721" w:bottom="1783" w:left="720" w:header="763"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ABAE9" w14:textId="77777777" w:rsidR="00AB2036" w:rsidRDefault="00AB2036">
      <w:pPr>
        <w:spacing w:after="0" w:line="240" w:lineRule="auto"/>
      </w:pPr>
      <w:r>
        <w:separator/>
      </w:r>
    </w:p>
  </w:endnote>
  <w:endnote w:type="continuationSeparator" w:id="0">
    <w:p w14:paraId="48B2C4FB" w14:textId="77777777" w:rsidR="00AB2036" w:rsidRDefault="00AB2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31A77" w14:textId="77777777" w:rsidR="005841E2" w:rsidRDefault="00000000">
    <w:pPr>
      <w:spacing w:after="158" w:line="259" w:lineRule="auto"/>
      <w:ind w:left="0" w:right="57" w:firstLine="0"/>
      <w:jc w:val="right"/>
    </w:pPr>
    <w:r>
      <w:rPr>
        <w:noProof/>
        <w:sz w:val="22"/>
      </w:rPr>
      <mc:AlternateContent>
        <mc:Choice Requires="wpg">
          <w:drawing>
            <wp:anchor distT="0" distB="0" distL="114300" distR="114300" simplePos="0" relativeHeight="251658240" behindDoc="0" locked="0" layoutInCell="1" allowOverlap="1" wp14:anchorId="755CE710" wp14:editId="08194E52">
              <wp:simplePos x="0" y="0"/>
              <wp:positionH relativeFrom="page">
                <wp:posOffset>438912</wp:posOffset>
              </wp:positionH>
              <wp:positionV relativeFrom="page">
                <wp:posOffset>9012936</wp:posOffset>
              </wp:positionV>
              <wp:extent cx="6894576" cy="6097"/>
              <wp:effectExtent l="0" t="0" r="0" b="0"/>
              <wp:wrapSquare wrapText="bothSides"/>
              <wp:docPr id="10461" name="Group 10461"/>
              <wp:cNvGraphicFramePr/>
              <a:graphic xmlns:a="http://schemas.openxmlformats.org/drawingml/2006/main">
                <a:graphicData uri="http://schemas.microsoft.com/office/word/2010/wordprocessingGroup">
                  <wpg:wgp>
                    <wpg:cNvGrpSpPr/>
                    <wpg:grpSpPr>
                      <a:xfrm>
                        <a:off x="0" y="0"/>
                        <a:ext cx="6894576" cy="6097"/>
                        <a:chOff x="0" y="0"/>
                        <a:chExt cx="6894576" cy="6097"/>
                      </a:xfrm>
                    </wpg:grpSpPr>
                    <wps:wsp>
                      <wps:cNvPr id="11084" name="Shape 11084"/>
                      <wps:cNvSpPr/>
                      <wps:spPr>
                        <a:xfrm>
                          <a:off x="0" y="0"/>
                          <a:ext cx="6894576" cy="9144"/>
                        </a:xfrm>
                        <a:custGeom>
                          <a:avLst/>
                          <a:gdLst/>
                          <a:ahLst/>
                          <a:cxnLst/>
                          <a:rect l="0" t="0" r="0" b="0"/>
                          <a:pathLst>
                            <a:path w="6894576" h="9144">
                              <a:moveTo>
                                <a:pt x="0" y="0"/>
                              </a:moveTo>
                              <a:lnTo>
                                <a:pt x="6894576" y="0"/>
                              </a:lnTo>
                              <a:lnTo>
                                <a:pt x="689457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0461" style="width:542.88pt;height:0.480042pt;position:absolute;mso-position-horizontal-relative:page;mso-position-horizontal:absolute;margin-left:34.56pt;mso-position-vertical-relative:page;margin-top:709.68pt;" coordsize="68945,60">
              <v:shape id="Shape 11085" style="position:absolute;width:68945;height:91;left:0;top:0;" coordsize="6894576,9144" path="m0,0l6894576,0l6894576,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sz w:val="22"/>
      </w:rPr>
      <w:t>1</w:t>
    </w:r>
    <w:r>
      <w:rPr>
        <w:sz w:val="22"/>
      </w:rPr>
      <w:fldChar w:fldCharType="end"/>
    </w:r>
    <w:r>
      <w:rPr>
        <w:sz w:val="22"/>
      </w:rPr>
      <w:t xml:space="preserve"> | </w:t>
    </w:r>
    <w:r>
      <w:rPr>
        <w:color w:val="7F7F7F"/>
        <w:sz w:val="22"/>
      </w:rPr>
      <w:t>P a g e</w:t>
    </w:r>
    <w:r>
      <w:rPr>
        <w:sz w:val="22"/>
      </w:rPr>
      <w:t xml:space="preserve"> </w:t>
    </w:r>
  </w:p>
  <w:p w14:paraId="22BAFC35" w14:textId="77777777" w:rsidR="005841E2" w:rsidRDefault="00000000">
    <w:pPr>
      <w:spacing w:after="0" w:line="259" w:lineRule="auto"/>
      <w:ind w:lef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64BCD" w14:textId="77777777" w:rsidR="005841E2" w:rsidRDefault="00000000">
    <w:pPr>
      <w:spacing w:after="158" w:line="259" w:lineRule="auto"/>
      <w:ind w:left="0" w:right="57" w:firstLine="0"/>
      <w:jc w:val="right"/>
    </w:pPr>
    <w:r>
      <w:rPr>
        <w:noProof/>
        <w:sz w:val="22"/>
      </w:rPr>
      <mc:AlternateContent>
        <mc:Choice Requires="wpg">
          <w:drawing>
            <wp:anchor distT="0" distB="0" distL="114300" distR="114300" simplePos="0" relativeHeight="251659264" behindDoc="0" locked="0" layoutInCell="1" allowOverlap="1" wp14:anchorId="4DDE5CDB" wp14:editId="669D18D2">
              <wp:simplePos x="0" y="0"/>
              <wp:positionH relativeFrom="page">
                <wp:posOffset>438912</wp:posOffset>
              </wp:positionH>
              <wp:positionV relativeFrom="page">
                <wp:posOffset>9012936</wp:posOffset>
              </wp:positionV>
              <wp:extent cx="6894576" cy="6097"/>
              <wp:effectExtent l="0" t="0" r="0" b="0"/>
              <wp:wrapSquare wrapText="bothSides"/>
              <wp:docPr id="10438" name="Group 10438"/>
              <wp:cNvGraphicFramePr/>
              <a:graphic xmlns:a="http://schemas.openxmlformats.org/drawingml/2006/main">
                <a:graphicData uri="http://schemas.microsoft.com/office/word/2010/wordprocessingGroup">
                  <wpg:wgp>
                    <wpg:cNvGrpSpPr/>
                    <wpg:grpSpPr>
                      <a:xfrm>
                        <a:off x="0" y="0"/>
                        <a:ext cx="6894576" cy="6097"/>
                        <a:chOff x="0" y="0"/>
                        <a:chExt cx="6894576" cy="6097"/>
                      </a:xfrm>
                    </wpg:grpSpPr>
                    <wps:wsp>
                      <wps:cNvPr id="11082" name="Shape 11082"/>
                      <wps:cNvSpPr/>
                      <wps:spPr>
                        <a:xfrm>
                          <a:off x="0" y="0"/>
                          <a:ext cx="6894576" cy="9144"/>
                        </a:xfrm>
                        <a:custGeom>
                          <a:avLst/>
                          <a:gdLst/>
                          <a:ahLst/>
                          <a:cxnLst/>
                          <a:rect l="0" t="0" r="0" b="0"/>
                          <a:pathLst>
                            <a:path w="6894576" h="9144">
                              <a:moveTo>
                                <a:pt x="0" y="0"/>
                              </a:moveTo>
                              <a:lnTo>
                                <a:pt x="6894576" y="0"/>
                              </a:lnTo>
                              <a:lnTo>
                                <a:pt x="689457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0438" style="width:542.88pt;height:0.480042pt;position:absolute;mso-position-horizontal-relative:page;mso-position-horizontal:absolute;margin-left:34.56pt;mso-position-vertical-relative:page;margin-top:709.68pt;" coordsize="68945,60">
              <v:shape id="Shape 11083" style="position:absolute;width:68945;height:91;left:0;top:0;" coordsize="6894576,9144" path="m0,0l6894576,0l6894576,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sz w:val="22"/>
      </w:rPr>
      <w:t>1</w:t>
    </w:r>
    <w:r>
      <w:rPr>
        <w:sz w:val="22"/>
      </w:rPr>
      <w:fldChar w:fldCharType="end"/>
    </w:r>
    <w:r>
      <w:rPr>
        <w:sz w:val="22"/>
      </w:rPr>
      <w:t xml:space="preserve"> | </w:t>
    </w:r>
    <w:r>
      <w:rPr>
        <w:color w:val="7F7F7F"/>
        <w:sz w:val="22"/>
      </w:rPr>
      <w:t>P a g e</w:t>
    </w:r>
    <w:r>
      <w:rPr>
        <w:sz w:val="22"/>
      </w:rPr>
      <w:t xml:space="preserve"> </w:t>
    </w:r>
  </w:p>
  <w:p w14:paraId="78D6CD43" w14:textId="77777777" w:rsidR="005841E2" w:rsidRDefault="00000000">
    <w:pPr>
      <w:spacing w:after="0" w:line="259" w:lineRule="auto"/>
      <w:ind w:left="0"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05F1E" w14:textId="77777777" w:rsidR="005841E2" w:rsidRDefault="00000000">
    <w:pPr>
      <w:spacing w:after="158" w:line="259" w:lineRule="auto"/>
      <w:ind w:left="0" w:right="57" w:firstLine="0"/>
      <w:jc w:val="right"/>
    </w:pPr>
    <w:r>
      <w:rPr>
        <w:noProof/>
        <w:sz w:val="22"/>
      </w:rPr>
      <mc:AlternateContent>
        <mc:Choice Requires="wpg">
          <w:drawing>
            <wp:anchor distT="0" distB="0" distL="114300" distR="114300" simplePos="0" relativeHeight="251660288" behindDoc="0" locked="0" layoutInCell="1" allowOverlap="1" wp14:anchorId="33CE1345" wp14:editId="03C615E3">
              <wp:simplePos x="0" y="0"/>
              <wp:positionH relativeFrom="page">
                <wp:posOffset>438912</wp:posOffset>
              </wp:positionH>
              <wp:positionV relativeFrom="page">
                <wp:posOffset>9012936</wp:posOffset>
              </wp:positionV>
              <wp:extent cx="6894576" cy="6097"/>
              <wp:effectExtent l="0" t="0" r="0" b="0"/>
              <wp:wrapSquare wrapText="bothSides"/>
              <wp:docPr id="10415" name="Group 10415"/>
              <wp:cNvGraphicFramePr/>
              <a:graphic xmlns:a="http://schemas.openxmlformats.org/drawingml/2006/main">
                <a:graphicData uri="http://schemas.microsoft.com/office/word/2010/wordprocessingGroup">
                  <wpg:wgp>
                    <wpg:cNvGrpSpPr/>
                    <wpg:grpSpPr>
                      <a:xfrm>
                        <a:off x="0" y="0"/>
                        <a:ext cx="6894576" cy="6097"/>
                        <a:chOff x="0" y="0"/>
                        <a:chExt cx="6894576" cy="6097"/>
                      </a:xfrm>
                    </wpg:grpSpPr>
                    <wps:wsp>
                      <wps:cNvPr id="11080" name="Shape 11080"/>
                      <wps:cNvSpPr/>
                      <wps:spPr>
                        <a:xfrm>
                          <a:off x="0" y="0"/>
                          <a:ext cx="6894576" cy="9144"/>
                        </a:xfrm>
                        <a:custGeom>
                          <a:avLst/>
                          <a:gdLst/>
                          <a:ahLst/>
                          <a:cxnLst/>
                          <a:rect l="0" t="0" r="0" b="0"/>
                          <a:pathLst>
                            <a:path w="6894576" h="9144">
                              <a:moveTo>
                                <a:pt x="0" y="0"/>
                              </a:moveTo>
                              <a:lnTo>
                                <a:pt x="6894576" y="0"/>
                              </a:lnTo>
                              <a:lnTo>
                                <a:pt x="6894576"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10415" style="width:542.88pt;height:0.480042pt;position:absolute;mso-position-horizontal-relative:page;mso-position-horizontal:absolute;margin-left:34.56pt;mso-position-vertical-relative:page;margin-top:709.68pt;" coordsize="68945,60">
              <v:shape id="Shape 11081" style="position:absolute;width:68945;height:91;left:0;top:0;" coordsize="6894576,9144" path="m0,0l6894576,0l6894576,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sz w:val="22"/>
      </w:rPr>
      <w:t>1</w:t>
    </w:r>
    <w:r>
      <w:rPr>
        <w:sz w:val="22"/>
      </w:rPr>
      <w:fldChar w:fldCharType="end"/>
    </w:r>
    <w:r>
      <w:rPr>
        <w:sz w:val="22"/>
      </w:rPr>
      <w:t xml:space="preserve"> | </w:t>
    </w:r>
    <w:r>
      <w:rPr>
        <w:color w:val="7F7F7F"/>
        <w:sz w:val="22"/>
      </w:rPr>
      <w:t>P a g e</w:t>
    </w:r>
    <w:r>
      <w:rPr>
        <w:sz w:val="22"/>
      </w:rPr>
      <w:t xml:space="preserve"> </w:t>
    </w:r>
  </w:p>
  <w:p w14:paraId="0B0DF0B9" w14:textId="77777777" w:rsidR="005841E2" w:rsidRDefault="00000000">
    <w:pPr>
      <w:spacing w:after="0" w:line="259" w:lineRule="auto"/>
      <w:ind w:left="0" w:firstLine="0"/>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FB3A7" w14:textId="77777777" w:rsidR="00AB2036" w:rsidRDefault="00AB2036">
      <w:pPr>
        <w:spacing w:after="0" w:line="240" w:lineRule="auto"/>
      </w:pPr>
      <w:r>
        <w:separator/>
      </w:r>
    </w:p>
  </w:footnote>
  <w:footnote w:type="continuationSeparator" w:id="0">
    <w:p w14:paraId="15231700" w14:textId="77777777" w:rsidR="00AB2036" w:rsidRDefault="00AB20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BA82" w14:textId="77777777" w:rsidR="005841E2" w:rsidRDefault="00000000">
    <w:pPr>
      <w:spacing w:after="158" w:line="259" w:lineRule="auto"/>
      <w:ind w:left="0" w:firstLine="0"/>
    </w:pPr>
    <w:r>
      <w:rPr>
        <w:sz w:val="22"/>
      </w:rPr>
      <w:t xml:space="preserve">Rev2024 Season </w:t>
    </w:r>
  </w:p>
  <w:p w14:paraId="0C830E08" w14:textId="77777777" w:rsidR="005841E2" w:rsidRDefault="00000000">
    <w:pPr>
      <w:spacing w:after="0" w:line="259" w:lineRule="auto"/>
      <w:ind w:left="0" w:firstLine="0"/>
    </w:pP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C7D3E" w14:textId="523CE1B1" w:rsidR="005841E2" w:rsidRPr="00E475BE" w:rsidRDefault="00000000">
    <w:pPr>
      <w:spacing w:after="158" w:line="259" w:lineRule="auto"/>
      <w:ind w:left="0" w:firstLine="0"/>
      <w:rPr>
        <w:sz w:val="22"/>
      </w:rPr>
    </w:pPr>
    <w:r>
      <w:rPr>
        <w:sz w:val="22"/>
      </w:rPr>
      <w:t>Rev</w:t>
    </w:r>
    <w:r w:rsidR="00D8549B">
      <w:rPr>
        <w:sz w:val="22"/>
      </w:rPr>
      <w:t xml:space="preserve"> </w:t>
    </w:r>
    <w:r>
      <w:rPr>
        <w:sz w:val="22"/>
      </w:rPr>
      <w:t>202</w:t>
    </w:r>
    <w:r w:rsidR="00E475BE">
      <w:rPr>
        <w:sz w:val="22"/>
      </w:rPr>
      <w:t>6</w:t>
    </w:r>
    <w:r>
      <w:rPr>
        <w:sz w:val="22"/>
      </w:rPr>
      <w:t xml:space="preserve"> Season </w:t>
    </w:r>
  </w:p>
  <w:p w14:paraId="398D5A43" w14:textId="77777777" w:rsidR="005841E2" w:rsidRDefault="00000000">
    <w:pPr>
      <w:spacing w:after="0" w:line="259" w:lineRule="auto"/>
      <w:ind w:left="0" w:firstLine="0"/>
    </w:pP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C9E97" w14:textId="77777777" w:rsidR="005841E2" w:rsidRDefault="00000000">
    <w:pPr>
      <w:spacing w:after="158" w:line="259" w:lineRule="auto"/>
      <w:ind w:left="0" w:firstLine="0"/>
    </w:pPr>
    <w:r>
      <w:rPr>
        <w:sz w:val="22"/>
      </w:rPr>
      <w:t xml:space="preserve">Rev2024 Season </w:t>
    </w:r>
  </w:p>
  <w:p w14:paraId="18BCE737" w14:textId="77777777" w:rsidR="005841E2" w:rsidRDefault="00000000">
    <w:pPr>
      <w:spacing w:after="0" w:line="259" w:lineRule="auto"/>
      <w:ind w:left="0" w:firstLine="0"/>
    </w:pP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7368"/>
    <w:multiLevelType w:val="hybridMultilevel"/>
    <w:tmpl w:val="7F4C277E"/>
    <w:lvl w:ilvl="0" w:tplc="994EDC72">
      <w:start w:val="1"/>
      <w:numFmt w:val="upperLetter"/>
      <w:lvlText w:val="%1."/>
      <w:lvlJc w:val="left"/>
      <w:pPr>
        <w:ind w:left="14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7A36D3C6">
      <w:start w:val="1"/>
      <w:numFmt w:val="lowerLetter"/>
      <w:lvlText w:val="%2"/>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BB29638">
      <w:start w:val="1"/>
      <w:numFmt w:val="lowerRoman"/>
      <w:lvlText w:val="%3"/>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57BC1D38">
      <w:start w:val="1"/>
      <w:numFmt w:val="decimal"/>
      <w:lvlText w:val="%4"/>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6556191A">
      <w:start w:val="1"/>
      <w:numFmt w:val="lowerLetter"/>
      <w:lvlText w:val="%5"/>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DA850DA">
      <w:start w:val="1"/>
      <w:numFmt w:val="lowerRoman"/>
      <w:lvlText w:val="%6"/>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8A83BA0">
      <w:start w:val="1"/>
      <w:numFmt w:val="decimal"/>
      <w:lvlText w:val="%7"/>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E4368216">
      <w:start w:val="1"/>
      <w:numFmt w:val="lowerLetter"/>
      <w:lvlText w:val="%8"/>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4CE7304">
      <w:start w:val="1"/>
      <w:numFmt w:val="lowerRoman"/>
      <w:lvlText w:val="%9"/>
      <w:lvlJc w:val="left"/>
      <w:pPr>
        <w:ind w:left="68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35515E9"/>
    <w:multiLevelType w:val="hybridMultilevel"/>
    <w:tmpl w:val="A2D416F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06051BAA"/>
    <w:multiLevelType w:val="hybridMultilevel"/>
    <w:tmpl w:val="E69EE654"/>
    <w:lvl w:ilvl="0" w:tplc="0E4E0EFA">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096D5D5C"/>
    <w:multiLevelType w:val="hybridMultilevel"/>
    <w:tmpl w:val="B0F066EE"/>
    <w:lvl w:ilvl="0" w:tplc="525AAD98">
      <w:start w:val="1"/>
      <w:numFmt w:val="upperLetter"/>
      <w:lvlText w:val="%1."/>
      <w:lvlJc w:val="left"/>
      <w:pPr>
        <w:ind w:left="14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98A9F40">
      <w:start w:val="1"/>
      <w:numFmt w:val="lowerLetter"/>
      <w:lvlText w:val="%2"/>
      <w:lvlJc w:val="left"/>
      <w:pPr>
        <w:ind w:left="199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398D222">
      <w:start w:val="1"/>
      <w:numFmt w:val="lowerRoman"/>
      <w:lvlText w:val="%3"/>
      <w:lvlJc w:val="left"/>
      <w:pPr>
        <w:ind w:left="27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1D1AF9DC">
      <w:start w:val="1"/>
      <w:numFmt w:val="decimal"/>
      <w:lvlText w:val="%4"/>
      <w:lvlJc w:val="left"/>
      <w:pPr>
        <w:ind w:left="343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464C750">
      <w:start w:val="1"/>
      <w:numFmt w:val="lowerLetter"/>
      <w:lvlText w:val="%5"/>
      <w:lvlJc w:val="left"/>
      <w:pPr>
        <w:ind w:left="415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B0E8D1C">
      <w:start w:val="1"/>
      <w:numFmt w:val="lowerRoman"/>
      <w:lvlText w:val="%6"/>
      <w:lvlJc w:val="left"/>
      <w:pPr>
        <w:ind w:left="487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D2BC1588">
      <w:start w:val="1"/>
      <w:numFmt w:val="decimal"/>
      <w:lvlText w:val="%7"/>
      <w:lvlJc w:val="left"/>
      <w:pPr>
        <w:ind w:left="559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830840A2">
      <w:start w:val="1"/>
      <w:numFmt w:val="lowerLetter"/>
      <w:lvlText w:val="%8"/>
      <w:lvlJc w:val="left"/>
      <w:pPr>
        <w:ind w:left="63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E060192">
      <w:start w:val="1"/>
      <w:numFmt w:val="lowerRoman"/>
      <w:lvlText w:val="%9"/>
      <w:lvlJc w:val="left"/>
      <w:pPr>
        <w:ind w:left="703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0EA03E4"/>
    <w:multiLevelType w:val="hybridMultilevel"/>
    <w:tmpl w:val="BA00242E"/>
    <w:lvl w:ilvl="0" w:tplc="92821F3C">
      <w:start w:val="1"/>
      <w:numFmt w:val="upperLetter"/>
      <w:lvlText w:val="%1."/>
      <w:lvlJc w:val="left"/>
      <w:pPr>
        <w:ind w:left="1785" w:hanging="360"/>
      </w:pPr>
      <w:rPr>
        <w:rFonts w:hint="default"/>
      </w:rPr>
    </w:lvl>
    <w:lvl w:ilvl="1" w:tplc="04090019">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5" w15:restartNumberingAfterBreak="0">
    <w:nsid w:val="121E4A31"/>
    <w:multiLevelType w:val="hybridMultilevel"/>
    <w:tmpl w:val="FC96AFFC"/>
    <w:lvl w:ilvl="0" w:tplc="CA9C5A14">
      <w:start w:val="1"/>
      <w:numFmt w:val="bullet"/>
      <w:lvlText w:val=""/>
      <w:lvlJc w:val="left"/>
      <w:pPr>
        <w:ind w:left="7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384E6FF4">
      <w:start w:val="1"/>
      <w:numFmt w:val="bullet"/>
      <w:lvlText w:val="o"/>
      <w:lvlJc w:val="left"/>
      <w:pPr>
        <w:ind w:left="3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3B4E722A">
      <w:start w:val="1"/>
      <w:numFmt w:val="bullet"/>
      <w:lvlText w:val="▪"/>
      <w:lvlJc w:val="left"/>
      <w:pPr>
        <w:ind w:left="10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3F088ECE">
      <w:start w:val="1"/>
      <w:numFmt w:val="bullet"/>
      <w:lvlText w:val="•"/>
      <w:lvlJc w:val="left"/>
      <w:pPr>
        <w:ind w:left="18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1A34843E">
      <w:start w:val="1"/>
      <w:numFmt w:val="bullet"/>
      <w:lvlText w:val="o"/>
      <w:lvlJc w:val="left"/>
      <w:pPr>
        <w:ind w:left="25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C8F848DA">
      <w:start w:val="1"/>
      <w:numFmt w:val="bullet"/>
      <w:lvlText w:val="▪"/>
      <w:lvlJc w:val="left"/>
      <w:pPr>
        <w:ind w:left="32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347ABCE2">
      <w:start w:val="1"/>
      <w:numFmt w:val="bullet"/>
      <w:lvlText w:val="•"/>
      <w:lvlJc w:val="left"/>
      <w:pPr>
        <w:ind w:left="39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AD0C383E">
      <w:start w:val="1"/>
      <w:numFmt w:val="bullet"/>
      <w:lvlText w:val="o"/>
      <w:lvlJc w:val="left"/>
      <w:pPr>
        <w:ind w:left="46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F6361744">
      <w:start w:val="1"/>
      <w:numFmt w:val="bullet"/>
      <w:lvlText w:val="▪"/>
      <w:lvlJc w:val="left"/>
      <w:pPr>
        <w:ind w:left="54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60C11A3"/>
    <w:multiLevelType w:val="hybridMultilevel"/>
    <w:tmpl w:val="BC708842"/>
    <w:lvl w:ilvl="0" w:tplc="E382B1A4">
      <w:start w:val="1"/>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5116120A">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8F3099B4">
      <w:start w:val="1"/>
      <w:numFmt w:val="lowerLetter"/>
      <w:lvlRestart w:val="0"/>
      <w:lvlText w:val="%3."/>
      <w:lvlJc w:val="left"/>
      <w:pPr>
        <w:ind w:left="31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9B8EA6E">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3CAE4F86">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CF6F684">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0123B58">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1B2CDB4C">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9A6EDA10">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AC2340B"/>
    <w:multiLevelType w:val="hybridMultilevel"/>
    <w:tmpl w:val="B3FC5174"/>
    <w:lvl w:ilvl="0" w:tplc="543A8748">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E701B32">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BF4B302">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AD41DB2">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8D6D988">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C2077EE">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EDCA146">
      <w:start w:val="1"/>
      <w:numFmt w:val="bullet"/>
      <w:lvlText w:val="•"/>
      <w:lvlJc w:val="left"/>
      <w:pPr>
        <w:ind w:left="72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F44E5DA">
      <w:start w:val="1"/>
      <w:numFmt w:val="bullet"/>
      <w:lvlText w:val="o"/>
      <w:lvlJc w:val="left"/>
      <w:pPr>
        <w:ind w:left="79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BFE0E22">
      <w:start w:val="1"/>
      <w:numFmt w:val="bullet"/>
      <w:lvlText w:val="▪"/>
      <w:lvlJc w:val="left"/>
      <w:pPr>
        <w:ind w:left="86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D284589"/>
    <w:multiLevelType w:val="multilevel"/>
    <w:tmpl w:val="79F89550"/>
    <w:lvl w:ilvl="0">
      <w:start w:val="1"/>
      <w:numFmt w:val="decimal"/>
      <w:lvlText w:val="%1"/>
      <w:lvlJc w:val="left"/>
      <w:pPr>
        <w:ind w:left="375" w:hanging="375"/>
      </w:pPr>
      <w:rPr>
        <w:rFonts w:hint="default"/>
      </w:rPr>
    </w:lvl>
    <w:lvl w:ilvl="1">
      <w:start w:val="2"/>
      <w:numFmt w:val="decimal"/>
      <w:lvlText w:val="%1.%2"/>
      <w:lvlJc w:val="left"/>
      <w:pPr>
        <w:ind w:left="1090" w:hanging="375"/>
      </w:pPr>
      <w:rPr>
        <w:rFonts w:hint="default"/>
        <w:u w:val="single"/>
      </w:rPr>
    </w:lvl>
    <w:lvl w:ilvl="2">
      <w:start w:val="1"/>
      <w:numFmt w:val="decimal"/>
      <w:lvlText w:val="%1.%2.%3"/>
      <w:lvlJc w:val="left"/>
      <w:pPr>
        <w:ind w:left="2150" w:hanging="720"/>
      </w:pPr>
      <w:rPr>
        <w:rFonts w:hint="default"/>
      </w:rPr>
    </w:lvl>
    <w:lvl w:ilvl="3">
      <w:start w:val="1"/>
      <w:numFmt w:val="decimal"/>
      <w:lvlText w:val="%1.%2.%3.%4"/>
      <w:lvlJc w:val="left"/>
      <w:pPr>
        <w:ind w:left="3225" w:hanging="108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5730" w:hanging="144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9" w15:restartNumberingAfterBreak="0">
    <w:nsid w:val="1F485315"/>
    <w:multiLevelType w:val="hybridMultilevel"/>
    <w:tmpl w:val="390ABE08"/>
    <w:lvl w:ilvl="0" w:tplc="F17237C2">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A20D156">
      <w:start w:val="1"/>
      <w:numFmt w:val="bullet"/>
      <w:lvlText w:val="o"/>
      <w:lvlJc w:val="left"/>
      <w:pPr>
        <w:ind w:left="36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0E40410">
      <w:start w:val="1"/>
      <w:numFmt w:val="bullet"/>
      <w:lvlText w:val="▪"/>
      <w:lvlJc w:val="left"/>
      <w:pPr>
        <w:ind w:left="43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4FCD24C">
      <w:start w:val="1"/>
      <w:numFmt w:val="bullet"/>
      <w:lvlText w:val="•"/>
      <w:lvlJc w:val="left"/>
      <w:pPr>
        <w:ind w:left="51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EA07658">
      <w:start w:val="1"/>
      <w:numFmt w:val="bullet"/>
      <w:lvlText w:val="o"/>
      <w:lvlJc w:val="left"/>
      <w:pPr>
        <w:ind w:left="58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8500DF8">
      <w:start w:val="1"/>
      <w:numFmt w:val="bullet"/>
      <w:lvlText w:val="▪"/>
      <w:lvlJc w:val="left"/>
      <w:pPr>
        <w:ind w:left="65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63EC000">
      <w:start w:val="1"/>
      <w:numFmt w:val="bullet"/>
      <w:lvlText w:val="•"/>
      <w:lvlJc w:val="left"/>
      <w:pPr>
        <w:ind w:left="72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B5A3732">
      <w:start w:val="1"/>
      <w:numFmt w:val="bullet"/>
      <w:lvlText w:val="o"/>
      <w:lvlJc w:val="left"/>
      <w:pPr>
        <w:ind w:left="79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4DCE8AA">
      <w:start w:val="1"/>
      <w:numFmt w:val="bullet"/>
      <w:lvlText w:val="▪"/>
      <w:lvlJc w:val="left"/>
      <w:pPr>
        <w:ind w:left="87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21E2049"/>
    <w:multiLevelType w:val="hybridMultilevel"/>
    <w:tmpl w:val="92B4978C"/>
    <w:lvl w:ilvl="0" w:tplc="62EED2B0">
      <w:start w:val="1"/>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3E0E1050">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F02C0A8">
      <w:start w:val="1"/>
      <w:numFmt w:val="lowerLetter"/>
      <w:lvlRestart w:val="0"/>
      <w:lvlText w:val="%3."/>
      <w:lvlJc w:val="left"/>
      <w:pPr>
        <w:ind w:left="28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886E6012">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7EA7FFE">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BF64074">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FA0EBBA">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CF80398">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6EC1618">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BD3718F"/>
    <w:multiLevelType w:val="multilevel"/>
    <w:tmpl w:val="9EE64EB8"/>
    <w:lvl w:ilvl="0">
      <w:start w:val="1"/>
      <w:numFmt w:val="decimal"/>
      <w:lvlText w:val="%1"/>
      <w:lvlJc w:val="left"/>
      <w:pPr>
        <w:ind w:left="420" w:hanging="420"/>
      </w:pPr>
      <w:rPr>
        <w:rFonts w:hint="default"/>
        <w:u w:val="single"/>
      </w:rPr>
    </w:lvl>
    <w:lvl w:ilvl="1">
      <w:start w:val="1"/>
      <w:numFmt w:val="decimal"/>
      <w:lvlText w:val="%1.%2"/>
      <w:lvlJc w:val="left"/>
      <w:pPr>
        <w:ind w:left="1140" w:hanging="42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2" w15:restartNumberingAfterBreak="0">
    <w:nsid w:val="308F220D"/>
    <w:multiLevelType w:val="hybridMultilevel"/>
    <w:tmpl w:val="29A85978"/>
    <w:lvl w:ilvl="0" w:tplc="04090015">
      <w:start w:val="1"/>
      <w:numFmt w:val="upperLetter"/>
      <w:lvlText w:val="%1."/>
      <w:lvlJc w:val="left"/>
      <w:pPr>
        <w:ind w:left="2942" w:hanging="360"/>
      </w:pPr>
    </w:lvl>
    <w:lvl w:ilvl="1" w:tplc="04090019" w:tentative="1">
      <w:start w:val="1"/>
      <w:numFmt w:val="lowerLetter"/>
      <w:lvlText w:val="%2."/>
      <w:lvlJc w:val="left"/>
      <w:pPr>
        <w:ind w:left="3662" w:hanging="360"/>
      </w:pPr>
    </w:lvl>
    <w:lvl w:ilvl="2" w:tplc="0409001B" w:tentative="1">
      <w:start w:val="1"/>
      <w:numFmt w:val="lowerRoman"/>
      <w:lvlText w:val="%3."/>
      <w:lvlJc w:val="right"/>
      <w:pPr>
        <w:ind w:left="4382" w:hanging="180"/>
      </w:pPr>
    </w:lvl>
    <w:lvl w:ilvl="3" w:tplc="0409000F" w:tentative="1">
      <w:start w:val="1"/>
      <w:numFmt w:val="decimal"/>
      <w:lvlText w:val="%4."/>
      <w:lvlJc w:val="left"/>
      <w:pPr>
        <w:ind w:left="5102" w:hanging="360"/>
      </w:pPr>
    </w:lvl>
    <w:lvl w:ilvl="4" w:tplc="04090019" w:tentative="1">
      <w:start w:val="1"/>
      <w:numFmt w:val="lowerLetter"/>
      <w:lvlText w:val="%5."/>
      <w:lvlJc w:val="left"/>
      <w:pPr>
        <w:ind w:left="5822" w:hanging="360"/>
      </w:pPr>
    </w:lvl>
    <w:lvl w:ilvl="5" w:tplc="0409001B" w:tentative="1">
      <w:start w:val="1"/>
      <w:numFmt w:val="lowerRoman"/>
      <w:lvlText w:val="%6."/>
      <w:lvlJc w:val="right"/>
      <w:pPr>
        <w:ind w:left="6542" w:hanging="180"/>
      </w:pPr>
    </w:lvl>
    <w:lvl w:ilvl="6" w:tplc="0409000F" w:tentative="1">
      <w:start w:val="1"/>
      <w:numFmt w:val="decimal"/>
      <w:lvlText w:val="%7."/>
      <w:lvlJc w:val="left"/>
      <w:pPr>
        <w:ind w:left="7262" w:hanging="360"/>
      </w:pPr>
    </w:lvl>
    <w:lvl w:ilvl="7" w:tplc="04090019" w:tentative="1">
      <w:start w:val="1"/>
      <w:numFmt w:val="lowerLetter"/>
      <w:lvlText w:val="%8."/>
      <w:lvlJc w:val="left"/>
      <w:pPr>
        <w:ind w:left="7982" w:hanging="360"/>
      </w:pPr>
    </w:lvl>
    <w:lvl w:ilvl="8" w:tplc="0409001B" w:tentative="1">
      <w:start w:val="1"/>
      <w:numFmt w:val="lowerRoman"/>
      <w:lvlText w:val="%9."/>
      <w:lvlJc w:val="right"/>
      <w:pPr>
        <w:ind w:left="8702" w:hanging="180"/>
      </w:pPr>
    </w:lvl>
  </w:abstractNum>
  <w:abstractNum w:abstractNumId="13" w15:restartNumberingAfterBreak="0">
    <w:nsid w:val="34084D6A"/>
    <w:multiLevelType w:val="hybridMultilevel"/>
    <w:tmpl w:val="2D00AE24"/>
    <w:lvl w:ilvl="0" w:tplc="36E44774">
      <w:start w:val="1"/>
      <w:numFmt w:val="decimal"/>
      <w:lvlText w:val="%1."/>
      <w:lvlJc w:val="left"/>
      <w:pPr>
        <w:ind w:left="14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63CF076">
      <w:start w:val="1"/>
      <w:numFmt w:val="lowerLetter"/>
      <w:lvlText w:val="%2"/>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8A626E0">
      <w:start w:val="1"/>
      <w:numFmt w:val="lowerRoman"/>
      <w:lvlText w:val="%3"/>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004BDBC">
      <w:start w:val="1"/>
      <w:numFmt w:val="decimal"/>
      <w:lvlText w:val="%4"/>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83B2A184">
      <w:start w:val="1"/>
      <w:numFmt w:val="lowerLetter"/>
      <w:lvlText w:val="%5"/>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20EE098">
      <w:start w:val="1"/>
      <w:numFmt w:val="lowerRoman"/>
      <w:lvlText w:val="%6"/>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DC3C9488">
      <w:start w:val="1"/>
      <w:numFmt w:val="decimal"/>
      <w:lvlText w:val="%7"/>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7364888">
      <w:start w:val="1"/>
      <w:numFmt w:val="lowerLetter"/>
      <w:lvlText w:val="%8"/>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C94D0CC">
      <w:start w:val="1"/>
      <w:numFmt w:val="lowerRoman"/>
      <w:lvlText w:val="%9"/>
      <w:lvlJc w:val="left"/>
      <w:pPr>
        <w:ind w:left="68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70E5F96"/>
    <w:multiLevelType w:val="hybridMultilevel"/>
    <w:tmpl w:val="903CF0B4"/>
    <w:lvl w:ilvl="0" w:tplc="FFFFFFFF">
      <w:start w:val="1"/>
      <w:numFmt w:val="decimal"/>
      <w:lvlText w:val="%1."/>
      <w:lvlJc w:val="left"/>
      <w:pPr>
        <w:ind w:left="21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68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75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82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7404C1D"/>
    <w:multiLevelType w:val="hybridMultilevel"/>
    <w:tmpl w:val="34E8F214"/>
    <w:lvl w:ilvl="0" w:tplc="BA782D86">
      <w:start w:val="1"/>
      <w:numFmt w:val="decimal"/>
      <w:lvlText w:val="%1."/>
      <w:lvlJc w:val="left"/>
      <w:pPr>
        <w:ind w:left="21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1D46CD6">
      <w:start w:val="1"/>
      <w:numFmt w:val="lowerLetter"/>
      <w:lvlText w:val="%2"/>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6043D6A">
      <w:start w:val="1"/>
      <w:numFmt w:val="lowerRoman"/>
      <w:lvlText w:val="%3"/>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5C6AC88E">
      <w:start w:val="1"/>
      <w:numFmt w:val="decimal"/>
      <w:lvlText w:val="%4"/>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648CCF2E">
      <w:start w:val="1"/>
      <w:numFmt w:val="lowerLetter"/>
      <w:lvlText w:val="%5"/>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77299A8">
      <w:start w:val="1"/>
      <w:numFmt w:val="lowerRoman"/>
      <w:lvlText w:val="%6"/>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95E80BE">
      <w:start w:val="1"/>
      <w:numFmt w:val="decimal"/>
      <w:lvlText w:val="%7"/>
      <w:lvlJc w:val="left"/>
      <w:pPr>
        <w:ind w:left="68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0707038">
      <w:start w:val="1"/>
      <w:numFmt w:val="lowerLetter"/>
      <w:lvlText w:val="%8"/>
      <w:lvlJc w:val="left"/>
      <w:pPr>
        <w:ind w:left="75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62AC566">
      <w:start w:val="1"/>
      <w:numFmt w:val="lowerRoman"/>
      <w:lvlText w:val="%9"/>
      <w:lvlJc w:val="left"/>
      <w:pPr>
        <w:ind w:left="82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3B2E091C"/>
    <w:multiLevelType w:val="hybridMultilevel"/>
    <w:tmpl w:val="649A042C"/>
    <w:lvl w:ilvl="0" w:tplc="4738B4F6">
      <w:start w:val="1"/>
      <w:numFmt w:val="decimal"/>
      <w:lvlText w:val="%1."/>
      <w:lvlJc w:val="left"/>
      <w:pPr>
        <w:ind w:left="216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5128FF8">
      <w:start w:val="1"/>
      <w:numFmt w:val="lowerLetter"/>
      <w:lvlText w:val="%2"/>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8396B9DA">
      <w:start w:val="1"/>
      <w:numFmt w:val="lowerRoman"/>
      <w:lvlText w:val="%3"/>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4E1CFBB2">
      <w:start w:val="1"/>
      <w:numFmt w:val="decimal"/>
      <w:lvlText w:val="%4"/>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8EE4D38">
      <w:start w:val="1"/>
      <w:numFmt w:val="lowerLetter"/>
      <w:lvlText w:val="%5"/>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52C760A">
      <w:start w:val="1"/>
      <w:numFmt w:val="lowerRoman"/>
      <w:lvlText w:val="%6"/>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10C7E1A">
      <w:start w:val="1"/>
      <w:numFmt w:val="decimal"/>
      <w:lvlText w:val="%7"/>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B8431FE">
      <w:start w:val="1"/>
      <w:numFmt w:val="lowerLetter"/>
      <w:lvlText w:val="%8"/>
      <w:lvlJc w:val="left"/>
      <w:pPr>
        <w:ind w:left="68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9F20344">
      <w:start w:val="1"/>
      <w:numFmt w:val="lowerRoman"/>
      <w:lvlText w:val="%9"/>
      <w:lvlJc w:val="left"/>
      <w:pPr>
        <w:ind w:left="75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3E2375DA"/>
    <w:multiLevelType w:val="hybridMultilevel"/>
    <w:tmpl w:val="0EAE81F6"/>
    <w:lvl w:ilvl="0" w:tplc="2FEE251E">
      <w:start w:val="1"/>
      <w:numFmt w:val="decimal"/>
      <w:lvlText w:val="%1."/>
      <w:lvlJc w:val="left"/>
      <w:pPr>
        <w:ind w:left="170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7B641768">
      <w:start w:val="1"/>
      <w:numFmt w:val="lowerLetter"/>
      <w:lvlText w:val="%2"/>
      <w:lvlJc w:val="left"/>
      <w:pPr>
        <w:ind w:left="22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B867022">
      <w:start w:val="1"/>
      <w:numFmt w:val="lowerRoman"/>
      <w:lvlText w:val="%3"/>
      <w:lvlJc w:val="left"/>
      <w:pPr>
        <w:ind w:left="29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C9E05EE">
      <w:start w:val="1"/>
      <w:numFmt w:val="decimal"/>
      <w:lvlText w:val="%4"/>
      <w:lvlJc w:val="left"/>
      <w:pPr>
        <w:ind w:left="36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B54EFB3C">
      <w:start w:val="1"/>
      <w:numFmt w:val="lowerLetter"/>
      <w:lvlText w:val="%5"/>
      <w:lvlJc w:val="left"/>
      <w:pPr>
        <w:ind w:left="43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0E402AE">
      <w:start w:val="1"/>
      <w:numFmt w:val="lowerRoman"/>
      <w:lvlText w:val="%6"/>
      <w:lvlJc w:val="left"/>
      <w:pPr>
        <w:ind w:left="51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1D5A51B4">
      <w:start w:val="1"/>
      <w:numFmt w:val="decimal"/>
      <w:lvlText w:val="%7"/>
      <w:lvlJc w:val="left"/>
      <w:pPr>
        <w:ind w:left="58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CCA21FE4">
      <w:start w:val="1"/>
      <w:numFmt w:val="lowerLetter"/>
      <w:lvlText w:val="%8"/>
      <w:lvlJc w:val="left"/>
      <w:pPr>
        <w:ind w:left="65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B74F11E">
      <w:start w:val="1"/>
      <w:numFmt w:val="lowerRoman"/>
      <w:lvlText w:val="%9"/>
      <w:lvlJc w:val="left"/>
      <w:pPr>
        <w:ind w:left="72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427A14BE"/>
    <w:multiLevelType w:val="hybridMultilevel"/>
    <w:tmpl w:val="01C065C8"/>
    <w:lvl w:ilvl="0" w:tplc="1D327D34">
      <w:start w:val="1"/>
      <w:numFmt w:val="decimal"/>
      <w:lvlText w:val="%1."/>
      <w:lvlJc w:val="left"/>
      <w:pPr>
        <w:ind w:left="14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94AA734">
      <w:start w:val="1"/>
      <w:numFmt w:val="lowerLetter"/>
      <w:lvlText w:val="%2)"/>
      <w:lvlJc w:val="left"/>
      <w:pPr>
        <w:ind w:left="24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DE26F68">
      <w:start w:val="1"/>
      <w:numFmt w:val="lowerRoman"/>
      <w:lvlText w:val="%3"/>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77F09900">
      <w:start w:val="1"/>
      <w:numFmt w:val="decimal"/>
      <w:lvlText w:val="%4"/>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CB0851E">
      <w:start w:val="1"/>
      <w:numFmt w:val="lowerLetter"/>
      <w:lvlText w:val="%5"/>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5214488A">
      <w:start w:val="1"/>
      <w:numFmt w:val="lowerRoman"/>
      <w:lvlText w:val="%6"/>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0A0ECB6">
      <w:start w:val="1"/>
      <w:numFmt w:val="decimal"/>
      <w:lvlText w:val="%7"/>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94BEA5EE">
      <w:start w:val="1"/>
      <w:numFmt w:val="lowerLetter"/>
      <w:lvlText w:val="%8"/>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320C5642">
      <w:start w:val="1"/>
      <w:numFmt w:val="lowerRoman"/>
      <w:lvlText w:val="%9"/>
      <w:lvlJc w:val="left"/>
      <w:pPr>
        <w:ind w:left="68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435A069C"/>
    <w:multiLevelType w:val="multilevel"/>
    <w:tmpl w:val="04090027"/>
    <w:lvl w:ilvl="0">
      <w:start w:val="1"/>
      <w:numFmt w:val="upperRoman"/>
      <w:pStyle w:val="Heading1"/>
      <w:lvlText w:val="%1."/>
      <w:lvlJc w:val="left"/>
      <w:pPr>
        <w:ind w:left="0" w:firstLine="0"/>
      </w:pPr>
      <w:rPr>
        <w:rFonts w:hint="default"/>
        <w:b/>
        <w:i/>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0" w15:restartNumberingAfterBreak="0">
    <w:nsid w:val="468C3484"/>
    <w:multiLevelType w:val="hybridMultilevel"/>
    <w:tmpl w:val="DF4E475C"/>
    <w:lvl w:ilvl="0" w:tplc="EA9050E0">
      <w:start w:val="1"/>
      <w:numFmt w:val="decimal"/>
      <w:lvlText w:val="%1."/>
      <w:lvlJc w:val="left"/>
      <w:pPr>
        <w:ind w:left="19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3B0BFA8">
      <w:start w:val="1"/>
      <w:numFmt w:val="upperLetter"/>
      <w:lvlText w:val="%2."/>
      <w:lvlJc w:val="left"/>
      <w:pPr>
        <w:ind w:left="246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02782BA6">
      <w:start w:val="1"/>
      <w:numFmt w:val="lowerRoman"/>
      <w:lvlText w:val="%3"/>
      <w:lvlJc w:val="left"/>
      <w:pPr>
        <w:ind w:left="35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DCCB14A">
      <w:start w:val="1"/>
      <w:numFmt w:val="decimal"/>
      <w:lvlText w:val="%4"/>
      <w:lvlJc w:val="left"/>
      <w:pPr>
        <w:ind w:left="42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CF4D324">
      <w:start w:val="1"/>
      <w:numFmt w:val="lowerLetter"/>
      <w:lvlText w:val="%5"/>
      <w:lvlJc w:val="left"/>
      <w:pPr>
        <w:ind w:left="497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254172C">
      <w:start w:val="1"/>
      <w:numFmt w:val="lowerRoman"/>
      <w:lvlText w:val="%6"/>
      <w:lvlJc w:val="left"/>
      <w:pPr>
        <w:ind w:left="569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FF03C4A">
      <w:start w:val="1"/>
      <w:numFmt w:val="decimal"/>
      <w:lvlText w:val="%7"/>
      <w:lvlJc w:val="left"/>
      <w:pPr>
        <w:ind w:left="64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2A0DF4C">
      <w:start w:val="1"/>
      <w:numFmt w:val="lowerLetter"/>
      <w:lvlText w:val="%8"/>
      <w:lvlJc w:val="left"/>
      <w:pPr>
        <w:ind w:left="71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221A9908">
      <w:start w:val="1"/>
      <w:numFmt w:val="lowerRoman"/>
      <w:lvlText w:val="%9"/>
      <w:lvlJc w:val="left"/>
      <w:pPr>
        <w:ind w:left="78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47665DAF"/>
    <w:multiLevelType w:val="hybridMultilevel"/>
    <w:tmpl w:val="898E7904"/>
    <w:lvl w:ilvl="0" w:tplc="EA1CE2D4">
      <w:start w:val="1"/>
      <w:numFmt w:val="decimal"/>
      <w:lvlText w:val="%1."/>
      <w:lvlJc w:val="left"/>
      <w:pPr>
        <w:ind w:left="21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8B5CDDF6">
      <w:start w:val="1"/>
      <w:numFmt w:val="lowerLetter"/>
      <w:lvlText w:val="%2"/>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E4CAC56C">
      <w:start w:val="1"/>
      <w:numFmt w:val="lowerRoman"/>
      <w:lvlText w:val="%3"/>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4FEE6F8">
      <w:start w:val="1"/>
      <w:numFmt w:val="decimal"/>
      <w:lvlText w:val="%4"/>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7F58EDE8">
      <w:start w:val="1"/>
      <w:numFmt w:val="lowerLetter"/>
      <w:lvlText w:val="%5"/>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F982310">
      <w:start w:val="1"/>
      <w:numFmt w:val="lowerRoman"/>
      <w:lvlText w:val="%6"/>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927AEE4E">
      <w:start w:val="1"/>
      <w:numFmt w:val="decimal"/>
      <w:lvlText w:val="%7"/>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C2C8D7C">
      <w:start w:val="1"/>
      <w:numFmt w:val="lowerLetter"/>
      <w:lvlText w:val="%8"/>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456CDD6">
      <w:start w:val="1"/>
      <w:numFmt w:val="lowerRoman"/>
      <w:lvlText w:val="%9"/>
      <w:lvlJc w:val="left"/>
      <w:pPr>
        <w:ind w:left="68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4A9D2D21"/>
    <w:multiLevelType w:val="hybridMultilevel"/>
    <w:tmpl w:val="14123334"/>
    <w:lvl w:ilvl="0" w:tplc="BB427C08">
      <w:start w:val="1"/>
      <w:numFmt w:val="decimal"/>
      <w:lvlText w:val="%1."/>
      <w:lvlJc w:val="left"/>
      <w:pPr>
        <w:ind w:left="14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53882C6">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4A669C28">
      <w:start w:val="1"/>
      <w:numFmt w:val="bullet"/>
      <w:lvlText w:val="▪"/>
      <w:lvlJc w:val="left"/>
      <w:pPr>
        <w:ind w:left="29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D9C05FE">
      <w:start w:val="1"/>
      <w:numFmt w:val="bullet"/>
      <w:lvlText w:val="•"/>
      <w:lvlJc w:val="left"/>
      <w:pPr>
        <w:ind w:left="36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1702482">
      <w:start w:val="1"/>
      <w:numFmt w:val="bullet"/>
      <w:lvlText w:val="o"/>
      <w:lvlJc w:val="left"/>
      <w:pPr>
        <w:ind w:left="43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47E25AC">
      <w:start w:val="1"/>
      <w:numFmt w:val="bullet"/>
      <w:lvlText w:val="▪"/>
      <w:lvlJc w:val="left"/>
      <w:pPr>
        <w:ind w:left="51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8F8CFA8">
      <w:start w:val="1"/>
      <w:numFmt w:val="bullet"/>
      <w:lvlText w:val="•"/>
      <w:lvlJc w:val="left"/>
      <w:pPr>
        <w:ind w:left="58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2765854">
      <w:start w:val="1"/>
      <w:numFmt w:val="bullet"/>
      <w:lvlText w:val="o"/>
      <w:lvlJc w:val="left"/>
      <w:pPr>
        <w:ind w:left="65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1A4F21C">
      <w:start w:val="1"/>
      <w:numFmt w:val="bullet"/>
      <w:lvlText w:val="▪"/>
      <w:lvlJc w:val="left"/>
      <w:pPr>
        <w:ind w:left="72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4AFE4887"/>
    <w:multiLevelType w:val="hybridMultilevel"/>
    <w:tmpl w:val="38E07A94"/>
    <w:lvl w:ilvl="0" w:tplc="1834DB12">
      <w:start w:val="1"/>
      <w:numFmt w:val="decimal"/>
      <w:lvlText w:val="%1."/>
      <w:lvlJc w:val="left"/>
      <w:pPr>
        <w:ind w:left="170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FD5C56DA">
      <w:start w:val="1"/>
      <w:numFmt w:val="lowerLetter"/>
      <w:lvlText w:val="%2)"/>
      <w:lvlJc w:val="left"/>
      <w:pPr>
        <w:ind w:left="24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87AC894">
      <w:start w:val="1"/>
      <w:numFmt w:val="lowerRoman"/>
      <w:lvlText w:val="%3"/>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55201E0A">
      <w:start w:val="1"/>
      <w:numFmt w:val="decimal"/>
      <w:lvlText w:val="%4"/>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4FA7C42">
      <w:start w:val="1"/>
      <w:numFmt w:val="lowerLetter"/>
      <w:lvlText w:val="%5"/>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59E86D1C">
      <w:start w:val="1"/>
      <w:numFmt w:val="lowerRoman"/>
      <w:lvlText w:val="%6"/>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64C6842">
      <w:start w:val="1"/>
      <w:numFmt w:val="decimal"/>
      <w:lvlText w:val="%7"/>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A3A782E">
      <w:start w:val="1"/>
      <w:numFmt w:val="lowerLetter"/>
      <w:lvlText w:val="%8"/>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DC8B4BC">
      <w:start w:val="1"/>
      <w:numFmt w:val="lowerRoman"/>
      <w:lvlText w:val="%9"/>
      <w:lvlJc w:val="left"/>
      <w:pPr>
        <w:ind w:left="68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4BC45126"/>
    <w:multiLevelType w:val="hybridMultilevel"/>
    <w:tmpl w:val="3D5EC950"/>
    <w:lvl w:ilvl="0" w:tplc="92821F3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4DDC4412"/>
    <w:multiLevelType w:val="hybridMultilevel"/>
    <w:tmpl w:val="67441272"/>
    <w:lvl w:ilvl="0" w:tplc="004EE796">
      <w:start w:val="1"/>
      <w:numFmt w:val="upperLetter"/>
      <w:lvlText w:val="%1."/>
      <w:lvlJc w:val="left"/>
      <w:pPr>
        <w:ind w:left="177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F68ACFD0">
      <w:start w:val="1"/>
      <w:numFmt w:val="lowerLetter"/>
      <w:lvlText w:val="%2"/>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E923880">
      <w:start w:val="1"/>
      <w:numFmt w:val="lowerRoman"/>
      <w:lvlText w:val="%3"/>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068A336">
      <w:start w:val="1"/>
      <w:numFmt w:val="decimal"/>
      <w:lvlText w:val="%4"/>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003E89F8">
      <w:start w:val="1"/>
      <w:numFmt w:val="lowerLetter"/>
      <w:lvlText w:val="%5"/>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3B64024">
      <w:start w:val="1"/>
      <w:numFmt w:val="lowerRoman"/>
      <w:lvlText w:val="%6"/>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35241B6">
      <w:start w:val="1"/>
      <w:numFmt w:val="decimal"/>
      <w:lvlText w:val="%7"/>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B3A41AC">
      <w:start w:val="1"/>
      <w:numFmt w:val="lowerLetter"/>
      <w:lvlText w:val="%8"/>
      <w:lvlJc w:val="left"/>
      <w:pPr>
        <w:ind w:left="68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4C291CC">
      <w:start w:val="1"/>
      <w:numFmt w:val="lowerRoman"/>
      <w:lvlText w:val="%9"/>
      <w:lvlJc w:val="left"/>
      <w:pPr>
        <w:ind w:left="75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4E4D3598"/>
    <w:multiLevelType w:val="hybridMultilevel"/>
    <w:tmpl w:val="FE465C2C"/>
    <w:lvl w:ilvl="0" w:tplc="474E0D3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72C7243"/>
    <w:multiLevelType w:val="hybridMultilevel"/>
    <w:tmpl w:val="93E4F5CA"/>
    <w:lvl w:ilvl="0" w:tplc="CBFC2A56">
      <w:start w:val="1"/>
      <w:numFmt w:val="upperLetter"/>
      <w:lvlText w:val="%1."/>
      <w:lvlJc w:val="left"/>
      <w:pPr>
        <w:ind w:left="173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AD84316">
      <w:start w:val="1"/>
      <w:numFmt w:val="decimal"/>
      <w:lvlText w:val="%2."/>
      <w:lvlJc w:val="left"/>
      <w:pPr>
        <w:ind w:left="170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B34DBD4">
      <w:start w:val="1"/>
      <w:numFmt w:val="lowerRoman"/>
      <w:lvlText w:val="%3"/>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19CB5AA">
      <w:start w:val="1"/>
      <w:numFmt w:val="decimal"/>
      <w:lvlText w:val="%4"/>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C9ADDEE">
      <w:start w:val="1"/>
      <w:numFmt w:val="lowerLetter"/>
      <w:lvlText w:val="%5"/>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8D849DF0">
      <w:start w:val="1"/>
      <w:numFmt w:val="lowerRoman"/>
      <w:lvlText w:val="%6"/>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2CE6508">
      <w:start w:val="1"/>
      <w:numFmt w:val="decimal"/>
      <w:lvlText w:val="%7"/>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40DA3BAC">
      <w:start w:val="1"/>
      <w:numFmt w:val="lowerLetter"/>
      <w:lvlText w:val="%8"/>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A4CC9E9E">
      <w:start w:val="1"/>
      <w:numFmt w:val="lowerRoman"/>
      <w:lvlText w:val="%9"/>
      <w:lvlJc w:val="left"/>
      <w:pPr>
        <w:ind w:left="68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5D42782E"/>
    <w:multiLevelType w:val="hybridMultilevel"/>
    <w:tmpl w:val="46105D7E"/>
    <w:lvl w:ilvl="0" w:tplc="399A28C8">
      <w:start w:val="1"/>
      <w:numFmt w:val="upperLetter"/>
      <w:lvlText w:val="%1."/>
      <w:lvlJc w:val="left"/>
      <w:pPr>
        <w:ind w:left="14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75E09A0E">
      <w:start w:val="1"/>
      <w:numFmt w:val="lowerLetter"/>
      <w:lvlText w:val="%2"/>
      <w:lvlJc w:val="left"/>
      <w:pPr>
        <w:ind w:left="22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16AC520">
      <w:start w:val="1"/>
      <w:numFmt w:val="lowerRoman"/>
      <w:lvlText w:val="%3"/>
      <w:lvlJc w:val="left"/>
      <w:pPr>
        <w:ind w:left="29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C34231E">
      <w:start w:val="1"/>
      <w:numFmt w:val="decimal"/>
      <w:lvlText w:val="%4"/>
      <w:lvlJc w:val="left"/>
      <w:pPr>
        <w:ind w:left="37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E70A0C8">
      <w:start w:val="1"/>
      <w:numFmt w:val="lowerLetter"/>
      <w:lvlText w:val="%5"/>
      <w:lvlJc w:val="left"/>
      <w:pPr>
        <w:ind w:left="442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3F68FAE">
      <w:start w:val="1"/>
      <w:numFmt w:val="lowerRoman"/>
      <w:lvlText w:val="%6"/>
      <w:lvlJc w:val="left"/>
      <w:pPr>
        <w:ind w:left="514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970C1DD2">
      <w:start w:val="1"/>
      <w:numFmt w:val="decimal"/>
      <w:lvlText w:val="%7"/>
      <w:lvlJc w:val="left"/>
      <w:pPr>
        <w:ind w:left="586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80AE3016">
      <w:start w:val="1"/>
      <w:numFmt w:val="lowerLetter"/>
      <w:lvlText w:val="%8"/>
      <w:lvlJc w:val="left"/>
      <w:pPr>
        <w:ind w:left="658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3DF407C0">
      <w:start w:val="1"/>
      <w:numFmt w:val="lowerRoman"/>
      <w:lvlText w:val="%9"/>
      <w:lvlJc w:val="left"/>
      <w:pPr>
        <w:ind w:left="73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61D74B79"/>
    <w:multiLevelType w:val="hybridMultilevel"/>
    <w:tmpl w:val="34E0F890"/>
    <w:lvl w:ilvl="0" w:tplc="2F260D62">
      <w:start w:val="1"/>
      <w:numFmt w:val="decimal"/>
      <w:lvlText w:val="%1."/>
      <w:lvlJc w:val="left"/>
      <w:pPr>
        <w:ind w:left="14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F9C1A2E">
      <w:start w:val="1"/>
      <w:numFmt w:val="lowerLetter"/>
      <w:lvlText w:val="%2"/>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24E0710">
      <w:start w:val="1"/>
      <w:numFmt w:val="lowerRoman"/>
      <w:lvlText w:val="%3"/>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51F2356E">
      <w:start w:val="1"/>
      <w:numFmt w:val="decimal"/>
      <w:lvlText w:val="%4"/>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E88C600">
      <w:start w:val="1"/>
      <w:numFmt w:val="lowerLetter"/>
      <w:lvlText w:val="%5"/>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10687D4">
      <w:start w:val="1"/>
      <w:numFmt w:val="lowerRoman"/>
      <w:lvlText w:val="%6"/>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65654DA">
      <w:start w:val="1"/>
      <w:numFmt w:val="decimal"/>
      <w:lvlText w:val="%7"/>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088F0CE">
      <w:start w:val="1"/>
      <w:numFmt w:val="lowerLetter"/>
      <w:lvlText w:val="%8"/>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10A699E">
      <w:start w:val="1"/>
      <w:numFmt w:val="lowerRoman"/>
      <w:lvlText w:val="%9"/>
      <w:lvlJc w:val="left"/>
      <w:pPr>
        <w:ind w:left="68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697878A7"/>
    <w:multiLevelType w:val="hybridMultilevel"/>
    <w:tmpl w:val="C2C8EA94"/>
    <w:lvl w:ilvl="0" w:tplc="E648FE86">
      <w:start w:val="2"/>
      <w:numFmt w:val="decimal"/>
      <w:lvlText w:val="%1."/>
      <w:lvlJc w:val="left"/>
      <w:pPr>
        <w:ind w:left="184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192062EC">
      <w:start w:val="1"/>
      <w:numFmt w:val="lowerLetter"/>
      <w:lvlText w:val="%2."/>
      <w:lvlJc w:val="left"/>
      <w:pPr>
        <w:ind w:left="21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3C67DC2">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129C425A">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93A440A">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C08398E">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F44E25E">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FB67636">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82F0CF32">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6D825410"/>
    <w:multiLevelType w:val="hybridMultilevel"/>
    <w:tmpl w:val="DDC427A6"/>
    <w:lvl w:ilvl="0" w:tplc="770A3E6A">
      <w:start w:val="1"/>
      <w:numFmt w:val="upperLetter"/>
      <w:lvlText w:val="%1."/>
      <w:lvlJc w:val="left"/>
      <w:pPr>
        <w:ind w:left="1785" w:hanging="360"/>
      </w:pPr>
      <w:rPr>
        <w:rFonts w:hint="default"/>
        <w:b/>
        <w:i/>
        <w:strike w:val="0"/>
      </w:rPr>
    </w:lvl>
    <w:lvl w:ilvl="1" w:tplc="04090019">
      <w:start w:val="1"/>
      <w:numFmt w:val="lowerLetter"/>
      <w:lvlText w:val="%2."/>
      <w:lvlJc w:val="left"/>
      <w:pPr>
        <w:ind w:left="2505" w:hanging="360"/>
      </w:pPr>
    </w:lvl>
    <w:lvl w:ilvl="2" w:tplc="0409001B">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32" w15:restartNumberingAfterBreak="0">
    <w:nsid w:val="6DA9382A"/>
    <w:multiLevelType w:val="hybridMultilevel"/>
    <w:tmpl w:val="C48A8238"/>
    <w:lvl w:ilvl="0" w:tplc="31B6859E">
      <w:start w:val="1"/>
      <w:numFmt w:val="decimal"/>
      <w:lvlText w:val="%1."/>
      <w:lvlJc w:val="left"/>
      <w:pPr>
        <w:ind w:left="2436"/>
      </w:pPr>
      <w:rPr>
        <w:rFonts w:ascii="Calibri" w:eastAsia="Calibri" w:hAnsi="Calibri" w:cs="Calibri"/>
        <w:b/>
        <w:bCs/>
        <w:i/>
        <w:iCs/>
        <w:strike w:val="0"/>
        <w:dstrike w:val="0"/>
        <w:color w:val="000000"/>
        <w:sz w:val="28"/>
        <w:szCs w:val="28"/>
        <w:u w:val="none" w:color="000000"/>
        <w:bdr w:val="none" w:sz="0" w:space="0" w:color="auto"/>
        <w:shd w:val="clear" w:color="auto" w:fill="auto"/>
        <w:vertAlign w:val="baseline"/>
      </w:rPr>
    </w:lvl>
    <w:lvl w:ilvl="1" w:tplc="60620572">
      <w:start w:val="1"/>
      <w:numFmt w:val="lowerLetter"/>
      <w:lvlText w:val="%2"/>
      <w:lvlJc w:val="left"/>
      <w:pPr>
        <w:ind w:left="3240"/>
      </w:pPr>
      <w:rPr>
        <w:rFonts w:ascii="Calibri" w:eastAsia="Calibri" w:hAnsi="Calibri" w:cs="Calibri"/>
        <w:b/>
        <w:bCs/>
        <w:i/>
        <w:iCs/>
        <w:strike w:val="0"/>
        <w:dstrike w:val="0"/>
        <w:color w:val="000000"/>
        <w:sz w:val="28"/>
        <w:szCs w:val="28"/>
        <w:u w:val="none" w:color="000000"/>
        <w:bdr w:val="none" w:sz="0" w:space="0" w:color="auto"/>
        <w:shd w:val="clear" w:color="auto" w:fill="auto"/>
        <w:vertAlign w:val="baseline"/>
      </w:rPr>
    </w:lvl>
    <w:lvl w:ilvl="2" w:tplc="30B609F6">
      <w:start w:val="1"/>
      <w:numFmt w:val="lowerRoman"/>
      <w:lvlText w:val="%3"/>
      <w:lvlJc w:val="left"/>
      <w:pPr>
        <w:ind w:left="3960"/>
      </w:pPr>
      <w:rPr>
        <w:rFonts w:ascii="Calibri" w:eastAsia="Calibri" w:hAnsi="Calibri" w:cs="Calibri"/>
        <w:b/>
        <w:bCs/>
        <w:i/>
        <w:iCs/>
        <w:strike w:val="0"/>
        <w:dstrike w:val="0"/>
        <w:color w:val="000000"/>
        <w:sz w:val="28"/>
        <w:szCs w:val="28"/>
        <w:u w:val="none" w:color="000000"/>
        <w:bdr w:val="none" w:sz="0" w:space="0" w:color="auto"/>
        <w:shd w:val="clear" w:color="auto" w:fill="auto"/>
        <w:vertAlign w:val="baseline"/>
      </w:rPr>
    </w:lvl>
    <w:lvl w:ilvl="3" w:tplc="A4DC34B8">
      <w:start w:val="1"/>
      <w:numFmt w:val="decimal"/>
      <w:lvlText w:val="%4"/>
      <w:lvlJc w:val="left"/>
      <w:pPr>
        <w:ind w:left="4680"/>
      </w:pPr>
      <w:rPr>
        <w:rFonts w:ascii="Calibri" w:eastAsia="Calibri" w:hAnsi="Calibri" w:cs="Calibri"/>
        <w:b/>
        <w:bCs/>
        <w:i/>
        <w:iCs/>
        <w:strike w:val="0"/>
        <w:dstrike w:val="0"/>
        <w:color w:val="000000"/>
        <w:sz w:val="28"/>
        <w:szCs w:val="28"/>
        <w:u w:val="none" w:color="000000"/>
        <w:bdr w:val="none" w:sz="0" w:space="0" w:color="auto"/>
        <w:shd w:val="clear" w:color="auto" w:fill="auto"/>
        <w:vertAlign w:val="baseline"/>
      </w:rPr>
    </w:lvl>
    <w:lvl w:ilvl="4" w:tplc="C9C0442C">
      <w:start w:val="1"/>
      <w:numFmt w:val="lowerLetter"/>
      <w:lvlText w:val="%5"/>
      <w:lvlJc w:val="left"/>
      <w:pPr>
        <w:ind w:left="5400"/>
      </w:pPr>
      <w:rPr>
        <w:rFonts w:ascii="Calibri" w:eastAsia="Calibri" w:hAnsi="Calibri" w:cs="Calibri"/>
        <w:b/>
        <w:bCs/>
        <w:i/>
        <w:iCs/>
        <w:strike w:val="0"/>
        <w:dstrike w:val="0"/>
        <w:color w:val="000000"/>
        <w:sz w:val="28"/>
        <w:szCs w:val="28"/>
        <w:u w:val="none" w:color="000000"/>
        <w:bdr w:val="none" w:sz="0" w:space="0" w:color="auto"/>
        <w:shd w:val="clear" w:color="auto" w:fill="auto"/>
        <w:vertAlign w:val="baseline"/>
      </w:rPr>
    </w:lvl>
    <w:lvl w:ilvl="5" w:tplc="E056F364">
      <w:start w:val="1"/>
      <w:numFmt w:val="lowerRoman"/>
      <w:lvlText w:val="%6"/>
      <w:lvlJc w:val="left"/>
      <w:pPr>
        <w:ind w:left="6120"/>
      </w:pPr>
      <w:rPr>
        <w:rFonts w:ascii="Calibri" w:eastAsia="Calibri" w:hAnsi="Calibri" w:cs="Calibri"/>
        <w:b/>
        <w:bCs/>
        <w:i/>
        <w:iCs/>
        <w:strike w:val="0"/>
        <w:dstrike w:val="0"/>
        <w:color w:val="000000"/>
        <w:sz w:val="28"/>
        <w:szCs w:val="28"/>
        <w:u w:val="none" w:color="000000"/>
        <w:bdr w:val="none" w:sz="0" w:space="0" w:color="auto"/>
        <w:shd w:val="clear" w:color="auto" w:fill="auto"/>
        <w:vertAlign w:val="baseline"/>
      </w:rPr>
    </w:lvl>
    <w:lvl w:ilvl="6" w:tplc="CCA67E86">
      <w:start w:val="1"/>
      <w:numFmt w:val="decimal"/>
      <w:lvlText w:val="%7"/>
      <w:lvlJc w:val="left"/>
      <w:pPr>
        <w:ind w:left="6840"/>
      </w:pPr>
      <w:rPr>
        <w:rFonts w:ascii="Calibri" w:eastAsia="Calibri" w:hAnsi="Calibri" w:cs="Calibri"/>
        <w:b/>
        <w:bCs/>
        <w:i/>
        <w:iCs/>
        <w:strike w:val="0"/>
        <w:dstrike w:val="0"/>
        <w:color w:val="000000"/>
        <w:sz w:val="28"/>
        <w:szCs w:val="28"/>
        <w:u w:val="none" w:color="000000"/>
        <w:bdr w:val="none" w:sz="0" w:space="0" w:color="auto"/>
        <w:shd w:val="clear" w:color="auto" w:fill="auto"/>
        <w:vertAlign w:val="baseline"/>
      </w:rPr>
    </w:lvl>
    <w:lvl w:ilvl="7" w:tplc="51E4F642">
      <w:start w:val="1"/>
      <w:numFmt w:val="lowerLetter"/>
      <w:lvlText w:val="%8"/>
      <w:lvlJc w:val="left"/>
      <w:pPr>
        <w:ind w:left="7560"/>
      </w:pPr>
      <w:rPr>
        <w:rFonts w:ascii="Calibri" w:eastAsia="Calibri" w:hAnsi="Calibri" w:cs="Calibri"/>
        <w:b/>
        <w:bCs/>
        <w:i/>
        <w:iCs/>
        <w:strike w:val="0"/>
        <w:dstrike w:val="0"/>
        <w:color w:val="000000"/>
        <w:sz w:val="28"/>
        <w:szCs w:val="28"/>
        <w:u w:val="none" w:color="000000"/>
        <w:bdr w:val="none" w:sz="0" w:space="0" w:color="auto"/>
        <w:shd w:val="clear" w:color="auto" w:fill="auto"/>
        <w:vertAlign w:val="baseline"/>
      </w:rPr>
    </w:lvl>
    <w:lvl w:ilvl="8" w:tplc="F58CB490">
      <w:start w:val="1"/>
      <w:numFmt w:val="lowerRoman"/>
      <w:lvlText w:val="%9"/>
      <w:lvlJc w:val="left"/>
      <w:pPr>
        <w:ind w:left="8280"/>
      </w:pPr>
      <w:rPr>
        <w:rFonts w:ascii="Calibri" w:eastAsia="Calibri" w:hAnsi="Calibri" w:cs="Calibri"/>
        <w:b/>
        <w:bCs/>
        <w:i/>
        <w:iCs/>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709D7BE1"/>
    <w:multiLevelType w:val="hybridMultilevel"/>
    <w:tmpl w:val="97B68F58"/>
    <w:lvl w:ilvl="0" w:tplc="92DC98DE">
      <w:start w:val="1"/>
      <w:numFmt w:val="decimal"/>
      <w:lvlText w:val="%1."/>
      <w:lvlJc w:val="left"/>
      <w:pPr>
        <w:ind w:left="170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1BFE667E">
      <w:start w:val="1"/>
      <w:numFmt w:val="lowerLetter"/>
      <w:lvlText w:val="%2"/>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1B86664">
      <w:start w:val="1"/>
      <w:numFmt w:val="lowerRoman"/>
      <w:lvlText w:val="%3"/>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88DAAEAC">
      <w:start w:val="1"/>
      <w:numFmt w:val="decimal"/>
      <w:lvlText w:val="%4"/>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6AA4B236">
      <w:start w:val="1"/>
      <w:numFmt w:val="lowerLetter"/>
      <w:lvlText w:val="%5"/>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444DDF8">
      <w:start w:val="1"/>
      <w:numFmt w:val="lowerRoman"/>
      <w:lvlText w:val="%6"/>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CFAF14A">
      <w:start w:val="1"/>
      <w:numFmt w:val="decimal"/>
      <w:lvlText w:val="%7"/>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4EA8F9D8">
      <w:start w:val="1"/>
      <w:numFmt w:val="lowerLetter"/>
      <w:lvlText w:val="%8"/>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E0634AA">
      <w:start w:val="1"/>
      <w:numFmt w:val="lowerRoman"/>
      <w:lvlText w:val="%9"/>
      <w:lvlJc w:val="left"/>
      <w:pPr>
        <w:ind w:left="68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70DE3AEA"/>
    <w:multiLevelType w:val="hybridMultilevel"/>
    <w:tmpl w:val="91C26262"/>
    <w:lvl w:ilvl="0" w:tplc="CCF8F0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3D16948"/>
    <w:multiLevelType w:val="hybridMultilevel"/>
    <w:tmpl w:val="58925D94"/>
    <w:lvl w:ilvl="0" w:tplc="8DEC1E46">
      <w:start w:val="1"/>
      <w:numFmt w:val="upperLetter"/>
      <w:lvlText w:val="%1."/>
      <w:lvlJc w:val="left"/>
      <w:pPr>
        <w:ind w:left="17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BF328002">
      <w:start w:val="1"/>
      <w:numFmt w:val="lowerLetter"/>
      <w:lvlText w:val="%2"/>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B12A872">
      <w:start w:val="1"/>
      <w:numFmt w:val="lowerRoman"/>
      <w:lvlText w:val="%3"/>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E9E3FAC">
      <w:start w:val="1"/>
      <w:numFmt w:val="decimal"/>
      <w:lvlText w:val="%4"/>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32EC13BA">
      <w:start w:val="1"/>
      <w:numFmt w:val="lowerLetter"/>
      <w:lvlText w:val="%5"/>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0EFA0E60">
      <w:start w:val="1"/>
      <w:numFmt w:val="lowerRoman"/>
      <w:lvlText w:val="%6"/>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E4E2590">
      <w:start w:val="1"/>
      <w:numFmt w:val="decimal"/>
      <w:lvlText w:val="%7"/>
      <w:lvlJc w:val="left"/>
      <w:pPr>
        <w:ind w:left="68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4F1C6BF6">
      <w:start w:val="1"/>
      <w:numFmt w:val="lowerLetter"/>
      <w:lvlText w:val="%8"/>
      <w:lvlJc w:val="left"/>
      <w:pPr>
        <w:ind w:left="75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DB4C6BA">
      <w:start w:val="1"/>
      <w:numFmt w:val="lowerRoman"/>
      <w:lvlText w:val="%9"/>
      <w:lvlJc w:val="left"/>
      <w:pPr>
        <w:ind w:left="82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78257599"/>
    <w:multiLevelType w:val="hybridMultilevel"/>
    <w:tmpl w:val="6868D3B2"/>
    <w:lvl w:ilvl="0" w:tplc="FF2E4744">
      <w:start w:val="1"/>
      <w:numFmt w:val="decimal"/>
      <w:lvlText w:val="%1."/>
      <w:lvlJc w:val="left"/>
      <w:pPr>
        <w:ind w:left="170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77C686B4">
      <w:start w:val="1"/>
      <w:numFmt w:val="lowerLetter"/>
      <w:lvlText w:val="%2"/>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B36D506">
      <w:start w:val="1"/>
      <w:numFmt w:val="lowerRoman"/>
      <w:lvlText w:val="%3"/>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58C1CE4">
      <w:start w:val="1"/>
      <w:numFmt w:val="decimal"/>
      <w:lvlText w:val="%4"/>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26061F8">
      <w:start w:val="1"/>
      <w:numFmt w:val="lowerLetter"/>
      <w:lvlText w:val="%5"/>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CE6CABDC">
      <w:start w:val="1"/>
      <w:numFmt w:val="lowerRoman"/>
      <w:lvlText w:val="%6"/>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837E0554">
      <w:start w:val="1"/>
      <w:numFmt w:val="decimal"/>
      <w:lvlText w:val="%7"/>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E2F0A284">
      <w:start w:val="1"/>
      <w:numFmt w:val="lowerLetter"/>
      <w:lvlText w:val="%8"/>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5B21D1C">
      <w:start w:val="1"/>
      <w:numFmt w:val="lowerRoman"/>
      <w:lvlText w:val="%9"/>
      <w:lvlJc w:val="left"/>
      <w:pPr>
        <w:ind w:left="68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628173557">
    <w:abstractNumId w:val="35"/>
  </w:num>
  <w:num w:numId="2" w16cid:durableId="33048464">
    <w:abstractNumId w:val="28"/>
  </w:num>
  <w:num w:numId="3" w16cid:durableId="765886317">
    <w:abstractNumId w:val="29"/>
  </w:num>
  <w:num w:numId="4" w16cid:durableId="1053888583">
    <w:abstractNumId w:val="13"/>
  </w:num>
  <w:num w:numId="5" w16cid:durableId="1152215628">
    <w:abstractNumId w:val="36"/>
  </w:num>
  <w:num w:numId="6" w16cid:durableId="708456608">
    <w:abstractNumId w:val="22"/>
  </w:num>
  <w:num w:numId="7" w16cid:durableId="699745740">
    <w:abstractNumId w:val="27"/>
  </w:num>
  <w:num w:numId="8" w16cid:durableId="390276080">
    <w:abstractNumId w:val="3"/>
  </w:num>
  <w:num w:numId="9" w16cid:durableId="397019184">
    <w:abstractNumId w:val="20"/>
  </w:num>
  <w:num w:numId="10" w16cid:durableId="1614942904">
    <w:abstractNumId w:val="25"/>
  </w:num>
  <w:num w:numId="11" w16cid:durableId="1994673110">
    <w:abstractNumId w:val="33"/>
  </w:num>
  <w:num w:numId="12" w16cid:durableId="1651473158">
    <w:abstractNumId w:val="0"/>
  </w:num>
  <w:num w:numId="13" w16cid:durableId="589700862">
    <w:abstractNumId w:val="23"/>
  </w:num>
  <w:num w:numId="14" w16cid:durableId="1188181155">
    <w:abstractNumId w:val="18"/>
  </w:num>
  <w:num w:numId="15" w16cid:durableId="1486511414">
    <w:abstractNumId w:val="17"/>
  </w:num>
  <w:num w:numId="16" w16cid:durableId="349646031">
    <w:abstractNumId w:val="16"/>
  </w:num>
  <w:num w:numId="17" w16cid:durableId="1961261981">
    <w:abstractNumId w:val="30"/>
  </w:num>
  <w:num w:numId="18" w16cid:durableId="1900551939">
    <w:abstractNumId w:val="6"/>
  </w:num>
  <w:num w:numId="19" w16cid:durableId="2026898506">
    <w:abstractNumId w:val="10"/>
  </w:num>
  <w:num w:numId="20" w16cid:durableId="547033830">
    <w:abstractNumId w:val="9"/>
  </w:num>
  <w:num w:numId="21" w16cid:durableId="893541708">
    <w:abstractNumId w:val="5"/>
  </w:num>
  <w:num w:numId="22" w16cid:durableId="801456736">
    <w:abstractNumId w:val="21"/>
  </w:num>
  <w:num w:numId="23" w16cid:durableId="1334408257">
    <w:abstractNumId w:val="7"/>
  </w:num>
  <w:num w:numId="24" w16cid:durableId="931737692">
    <w:abstractNumId w:val="15"/>
  </w:num>
  <w:num w:numId="25" w16cid:durableId="261038931">
    <w:abstractNumId w:val="32"/>
  </w:num>
  <w:num w:numId="26" w16cid:durableId="2018969234">
    <w:abstractNumId w:val="4"/>
  </w:num>
  <w:num w:numId="27" w16cid:durableId="1477259696">
    <w:abstractNumId w:val="31"/>
  </w:num>
  <w:num w:numId="28" w16cid:durableId="1966159928">
    <w:abstractNumId w:val="1"/>
  </w:num>
  <w:num w:numId="29" w16cid:durableId="422998652">
    <w:abstractNumId w:val="19"/>
  </w:num>
  <w:num w:numId="30" w16cid:durableId="568228732">
    <w:abstractNumId w:val="2"/>
  </w:num>
  <w:num w:numId="31" w16cid:durableId="951210594">
    <w:abstractNumId w:val="24"/>
  </w:num>
  <w:num w:numId="32" w16cid:durableId="706833357">
    <w:abstractNumId w:val="19"/>
    <w:lvlOverride w:ilvl="0">
      <w:startOverride w:val="2"/>
    </w:lvlOverride>
  </w:num>
  <w:num w:numId="33" w16cid:durableId="907618454">
    <w:abstractNumId w:val="14"/>
  </w:num>
  <w:num w:numId="34" w16cid:durableId="1112823499">
    <w:abstractNumId w:val="8"/>
  </w:num>
  <w:num w:numId="35" w16cid:durableId="1138690703">
    <w:abstractNumId w:val="12"/>
  </w:num>
  <w:num w:numId="36" w16cid:durableId="868445277">
    <w:abstractNumId w:val="11"/>
  </w:num>
  <w:num w:numId="37" w16cid:durableId="482357123">
    <w:abstractNumId w:val="34"/>
  </w:num>
  <w:num w:numId="38" w16cid:durableId="50189868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1E2"/>
    <w:rsid w:val="000174FD"/>
    <w:rsid w:val="00025884"/>
    <w:rsid w:val="0003142C"/>
    <w:rsid w:val="00041EF6"/>
    <w:rsid w:val="00045273"/>
    <w:rsid w:val="00053075"/>
    <w:rsid w:val="00062509"/>
    <w:rsid w:val="00063D9E"/>
    <w:rsid w:val="00071F59"/>
    <w:rsid w:val="00075A00"/>
    <w:rsid w:val="00077162"/>
    <w:rsid w:val="000771E4"/>
    <w:rsid w:val="000A5D5F"/>
    <w:rsid w:val="000B537F"/>
    <w:rsid w:val="000B7ED4"/>
    <w:rsid w:val="000C0A3A"/>
    <w:rsid w:val="000E7DAD"/>
    <w:rsid w:val="000E7EB1"/>
    <w:rsid w:val="000F1F24"/>
    <w:rsid w:val="000F2B0E"/>
    <w:rsid w:val="00100A2A"/>
    <w:rsid w:val="0010421A"/>
    <w:rsid w:val="001070F6"/>
    <w:rsid w:val="0011522F"/>
    <w:rsid w:val="00115E11"/>
    <w:rsid w:val="00133A05"/>
    <w:rsid w:val="0014099C"/>
    <w:rsid w:val="00160111"/>
    <w:rsid w:val="00163851"/>
    <w:rsid w:val="0016731B"/>
    <w:rsid w:val="00170AFB"/>
    <w:rsid w:val="00177BE7"/>
    <w:rsid w:val="001924BD"/>
    <w:rsid w:val="001A3B79"/>
    <w:rsid w:val="001B0CA6"/>
    <w:rsid w:val="001B102F"/>
    <w:rsid w:val="001C3C0F"/>
    <w:rsid w:val="001D4516"/>
    <w:rsid w:val="0022089A"/>
    <w:rsid w:val="00273B42"/>
    <w:rsid w:val="00274674"/>
    <w:rsid w:val="00274D81"/>
    <w:rsid w:val="00290F67"/>
    <w:rsid w:val="00294E57"/>
    <w:rsid w:val="002E3DE0"/>
    <w:rsid w:val="002F6820"/>
    <w:rsid w:val="002F726F"/>
    <w:rsid w:val="00306276"/>
    <w:rsid w:val="00322461"/>
    <w:rsid w:val="00326BB7"/>
    <w:rsid w:val="00330458"/>
    <w:rsid w:val="00382523"/>
    <w:rsid w:val="00391AE0"/>
    <w:rsid w:val="003A53B2"/>
    <w:rsid w:val="003B10B2"/>
    <w:rsid w:val="003B3DB8"/>
    <w:rsid w:val="003B4B27"/>
    <w:rsid w:val="003B505B"/>
    <w:rsid w:val="003C3BA1"/>
    <w:rsid w:val="003C504F"/>
    <w:rsid w:val="003C6667"/>
    <w:rsid w:val="003C7AD4"/>
    <w:rsid w:val="003F3570"/>
    <w:rsid w:val="004210E8"/>
    <w:rsid w:val="0042110E"/>
    <w:rsid w:val="004372DA"/>
    <w:rsid w:val="00470576"/>
    <w:rsid w:val="00471B94"/>
    <w:rsid w:val="004A0320"/>
    <w:rsid w:val="004B39DD"/>
    <w:rsid w:val="004B7546"/>
    <w:rsid w:val="00520659"/>
    <w:rsid w:val="00534785"/>
    <w:rsid w:val="0055177B"/>
    <w:rsid w:val="005558B0"/>
    <w:rsid w:val="00583A01"/>
    <w:rsid w:val="005841E2"/>
    <w:rsid w:val="00590459"/>
    <w:rsid w:val="005A7AD3"/>
    <w:rsid w:val="005B2177"/>
    <w:rsid w:val="005E6C6B"/>
    <w:rsid w:val="005F3A97"/>
    <w:rsid w:val="005F4521"/>
    <w:rsid w:val="005F623F"/>
    <w:rsid w:val="0064496B"/>
    <w:rsid w:val="00644F5B"/>
    <w:rsid w:val="006541F6"/>
    <w:rsid w:val="0066371A"/>
    <w:rsid w:val="00670EE7"/>
    <w:rsid w:val="006A4899"/>
    <w:rsid w:val="006A57F6"/>
    <w:rsid w:val="006A7341"/>
    <w:rsid w:val="006B6503"/>
    <w:rsid w:val="006D0003"/>
    <w:rsid w:val="006F3E2F"/>
    <w:rsid w:val="00730F26"/>
    <w:rsid w:val="00735286"/>
    <w:rsid w:val="0074393B"/>
    <w:rsid w:val="007A3DE8"/>
    <w:rsid w:val="007A4A36"/>
    <w:rsid w:val="007B3619"/>
    <w:rsid w:val="00804712"/>
    <w:rsid w:val="00817384"/>
    <w:rsid w:val="008211E0"/>
    <w:rsid w:val="0082758E"/>
    <w:rsid w:val="00882C86"/>
    <w:rsid w:val="0089447B"/>
    <w:rsid w:val="008C1C0D"/>
    <w:rsid w:val="008C6B47"/>
    <w:rsid w:val="0091120D"/>
    <w:rsid w:val="00916811"/>
    <w:rsid w:val="00936C8D"/>
    <w:rsid w:val="00957400"/>
    <w:rsid w:val="0096224E"/>
    <w:rsid w:val="00966B55"/>
    <w:rsid w:val="00971469"/>
    <w:rsid w:val="009C6E15"/>
    <w:rsid w:val="009F552B"/>
    <w:rsid w:val="00A1006F"/>
    <w:rsid w:val="00A24DEA"/>
    <w:rsid w:val="00A36E2E"/>
    <w:rsid w:val="00A5355D"/>
    <w:rsid w:val="00A560A9"/>
    <w:rsid w:val="00A71129"/>
    <w:rsid w:val="00A7283F"/>
    <w:rsid w:val="00AB2036"/>
    <w:rsid w:val="00AE1127"/>
    <w:rsid w:val="00B23406"/>
    <w:rsid w:val="00B2387F"/>
    <w:rsid w:val="00B41843"/>
    <w:rsid w:val="00B51C4D"/>
    <w:rsid w:val="00B76F40"/>
    <w:rsid w:val="00B77A13"/>
    <w:rsid w:val="00B81E01"/>
    <w:rsid w:val="00B830D8"/>
    <w:rsid w:val="00B84EBA"/>
    <w:rsid w:val="00BA4D9E"/>
    <w:rsid w:val="00BD0341"/>
    <w:rsid w:val="00BF7ED6"/>
    <w:rsid w:val="00C2012D"/>
    <w:rsid w:val="00C25E8B"/>
    <w:rsid w:val="00C4077E"/>
    <w:rsid w:val="00C43671"/>
    <w:rsid w:val="00C44DA4"/>
    <w:rsid w:val="00C47458"/>
    <w:rsid w:val="00C9335C"/>
    <w:rsid w:val="00C94C11"/>
    <w:rsid w:val="00CD1FBF"/>
    <w:rsid w:val="00CF40A3"/>
    <w:rsid w:val="00D076CA"/>
    <w:rsid w:val="00D11F8D"/>
    <w:rsid w:val="00D213BC"/>
    <w:rsid w:val="00D247E0"/>
    <w:rsid w:val="00D446FE"/>
    <w:rsid w:val="00D5394F"/>
    <w:rsid w:val="00D70987"/>
    <w:rsid w:val="00D755B3"/>
    <w:rsid w:val="00D77F6C"/>
    <w:rsid w:val="00D8549B"/>
    <w:rsid w:val="00D90915"/>
    <w:rsid w:val="00DA6380"/>
    <w:rsid w:val="00DB507E"/>
    <w:rsid w:val="00DE49EC"/>
    <w:rsid w:val="00DF06DF"/>
    <w:rsid w:val="00DF4D2B"/>
    <w:rsid w:val="00E1633B"/>
    <w:rsid w:val="00E46C4D"/>
    <w:rsid w:val="00E475BE"/>
    <w:rsid w:val="00E53B30"/>
    <w:rsid w:val="00E5578A"/>
    <w:rsid w:val="00E60CB3"/>
    <w:rsid w:val="00E75754"/>
    <w:rsid w:val="00E8279D"/>
    <w:rsid w:val="00E86B1D"/>
    <w:rsid w:val="00E95CF9"/>
    <w:rsid w:val="00EB2095"/>
    <w:rsid w:val="00EB4BA0"/>
    <w:rsid w:val="00EB7C0D"/>
    <w:rsid w:val="00EC0987"/>
    <w:rsid w:val="00ED0079"/>
    <w:rsid w:val="00EE74DA"/>
    <w:rsid w:val="00EF3866"/>
    <w:rsid w:val="00EF6130"/>
    <w:rsid w:val="00EF6164"/>
    <w:rsid w:val="00F02A99"/>
    <w:rsid w:val="00F155B6"/>
    <w:rsid w:val="00F23B32"/>
    <w:rsid w:val="00F25A9E"/>
    <w:rsid w:val="00F45E98"/>
    <w:rsid w:val="00F51BC1"/>
    <w:rsid w:val="00F60645"/>
    <w:rsid w:val="00F7537F"/>
    <w:rsid w:val="00F763CB"/>
    <w:rsid w:val="00FF2D14"/>
    <w:rsid w:val="00FF3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E6EFB"/>
  <w15:docId w15:val="{16547F00-4983-2945-857F-68549BF1E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6" w:line="262" w:lineRule="auto"/>
      <w:ind w:left="730" w:hanging="10"/>
    </w:pPr>
    <w:rPr>
      <w:rFonts w:ascii="Calibri" w:eastAsia="Calibri" w:hAnsi="Calibri" w:cs="Calibri"/>
      <w:color w:val="000000"/>
      <w:sz w:val="28"/>
    </w:rPr>
  </w:style>
  <w:style w:type="paragraph" w:styleId="Heading1">
    <w:name w:val="heading 1"/>
    <w:next w:val="Normal"/>
    <w:link w:val="Heading1Char"/>
    <w:uiPriority w:val="9"/>
    <w:qFormat/>
    <w:pPr>
      <w:keepNext/>
      <w:keepLines/>
      <w:numPr>
        <w:numId w:val="29"/>
      </w:numPr>
      <w:spacing w:line="259" w:lineRule="auto"/>
      <w:outlineLvl w:val="0"/>
    </w:pPr>
    <w:rPr>
      <w:rFonts w:ascii="Calibri" w:eastAsia="Calibri" w:hAnsi="Calibri" w:cs="Calibri"/>
      <w:b/>
      <w:color w:val="000000"/>
      <w:sz w:val="28"/>
      <w:u w:val="single" w:color="000000"/>
    </w:rPr>
  </w:style>
  <w:style w:type="paragraph" w:styleId="Heading2">
    <w:name w:val="heading 2"/>
    <w:next w:val="Normal"/>
    <w:link w:val="Heading2Char"/>
    <w:uiPriority w:val="9"/>
    <w:unhideWhenUsed/>
    <w:qFormat/>
    <w:pPr>
      <w:keepNext/>
      <w:keepLines/>
      <w:numPr>
        <w:ilvl w:val="1"/>
        <w:numId w:val="29"/>
      </w:numPr>
      <w:spacing w:line="259" w:lineRule="auto"/>
      <w:outlineLvl w:val="1"/>
    </w:pPr>
    <w:rPr>
      <w:rFonts w:ascii="Calibri" w:eastAsia="Calibri" w:hAnsi="Calibri" w:cs="Calibri"/>
      <w:b/>
      <w:i/>
      <w:color w:val="000000"/>
      <w:sz w:val="28"/>
    </w:rPr>
  </w:style>
  <w:style w:type="paragraph" w:styleId="Heading3">
    <w:name w:val="heading 3"/>
    <w:next w:val="Normal"/>
    <w:link w:val="Heading3Char"/>
    <w:uiPriority w:val="9"/>
    <w:unhideWhenUsed/>
    <w:qFormat/>
    <w:pPr>
      <w:keepNext/>
      <w:keepLines/>
      <w:numPr>
        <w:ilvl w:val="2"/>
        <w:numId w:val="29"/>
      </w:numPr>
      <w:spacing w:line="259" w:lineRule="auto"/>
      <w:outlineLvl w:val="2"/>
    </w:pPr>
    <w:rPr>
      <w:rFonts w:ascii="Calibri" w:eastAsia="Calibri" w:hAnsi="Calibri" w:cs="Calibri"/>
      <w:b/>
      <w:i/>
      <w:color w:val="000000"/>
      <w:sz w:val="28"/>
    </w:rPr>
  </w:style>
  <w:style w:type="paragraph" w:styleId="Heading4">
    <w:name w:val="heading 4"/>
    <w:next w:val="Normal"/>
    <w:link w:val="Heading4Char"/>
    <w:uiPriority w:val="9"/>
    <w:unhideWhenUsed/>
    <w:qFormat/>
    <w:pPr>
      <w:keepNext/>
      <w:keepLines/>
      <w:numPr>
        <w:ilvl w:val="3"/>
        <w:numId w:val="29"/>
      </w:numPr>
      <w:spacing w:line="259" w:lineRule="auto"/>
      <w:outlineLvl w:val="3"/>
    </w:pPr>
    <w:rPr>
      <w:rFonts w:ascii="Calibri" w:eastAsia="Calibri" w:hAnsi="Calibri" w:cs="Calibri"/>
      <w:b/>
      <w:i/>
      <w:color w:val="000000"/>
      <w:sz w:val="28"/>
    </w:rPr>
  </w:style>
  <w:style w:type="paragraph" w:styleId="Heading5">
    <w:name w:val="heading 5"/>
    <w:basedOn w:val="Normal"/>
    <w:next w:val="Normal"/>
    <w:link w:val="Heading5Char"/>
    <w:uiPriority w:val="9"/>
    <w:semiHidden/>
    <w:unhideWhenUsed/>
    <w:qFormat/>
    <w:rsid w:val="0082758E"/>
    <w:pPr>
      <w:keepNext/>
      <w:keepLines/>
      <w:numPr>
        <w:ilvl w:val="4"/>
        <w:numId w:val="29"/>
      </w:numPr>
      <w:spacing w:before="40" w:after="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82758E"/>
    <w:pPr>
      <w:keepNext/>
      <w:keepLines/>
      <w:numPr>
        <w:ilvl w:val="5"/>
        <w:numId w:val="29"/>
      </w:numPr>
      <w:spacing w:before="40" w:after="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unhideWhenUsed/>
    <w:qFormat/>
    <w:rsid w:val="0082758E"/>
    <w:pPr>
      <w:keepNext/>
      <w:keepLines/>
      <w:numPr>
        <w:ilvl w:val="6"/>
        <w:numId w:val="29"/>
      </w:numPr>
      <w:spacing w:before="40" w:after="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82758E"/>
    <w:pPr>
      <w:keepNext/>
      <w:keepLines/>
      <w:numPr>
        <w:ilvl w:val="7"/>
        <w:numId w:val="2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2758E"/>
    <w:pPr>
      <w:keepNext/>
      <w:keepLines/>
      <w:numPr>
        <w:ilvl w:val="8"/>
        <w:numId w:val="2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i/>
      <w:color w:val="000000"/>
      <w:sz w:val="28"/>
    </w:rPr>
  </w:style>
  <w:style w:type="character" w:customStyle="1" w:styleId="Heading3Char">
    <w:name w:val="Heading 3 Char"/>
    <w:link w:val="Heading3"/>
    <w:rPr>
      <w:rFonts w:ascii="Calibri" w:eastAsia="Calibri" w:hAnsi="Calibri" w:cs="Calibri"/>
      <w:b/>
      <w:i/>
      <w:color w:val="000000"/>
      <w:sz w:val="28"/>
    </w:rPr>
  </w:style>
  <w:style w:type="character" w:customStyle="1" w:styleId="Heading1Char">
    <w:name w:val="Heading 1 Char"/>
    <w:link w:val="Heading1"/>
    <w:rPr>
      <w:rFonts w:ascii="Calibri" w:eastAsia="Calibri" w:hAnsi="Calibri" w:cs="Calibri"/>
      <w:b/>
      <w:color w:val="000000"/>
      <w:sz w:val="28"/>
      <w:u w:val="single" w:color="000000"/>
    </w:rPr>
  </w:style>
  <w:style w:type="character" w:customStyle="1" w:styleId="Heading4Char">
    <w:name w:val="Heading 4 Char"/>
    <w:link w:val="Heading4"/>
    <w:rPr>
      <w:rFonts w:ascii="Calibri" w:eastAsia="Calibri" w:hAnsi="Calibri" w:cs="Calibri"/>
      <w:b/>
      <w: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B3DB8"/>
    <w:pPr>
      <w:ind w:left="720"/>
      <w:contextualSpacing/>
    </w:pPr>
  </w:style>
  <w:style w:type="character" w:customStyle="1" w:styleId="Heading5Char">
    <w:name w:val="Heading 5 Char"/>
    <w:basedOn w:val="DefaultParagraphFont"/>
    <w:link w:val="Heading5"/>
    <w:uiPriority w:val="9"/>
    <w:semiHidden/>
    <w:rsid w:val="0082758E"/>
    <w:rPr>
      <w:rFonts w:asciiTheme="majorHAnsi" w:eastAsiaTheme="majorEastAsia" w:hAnsiTheme="majorHAnsi" w:cstheme="majorBidi"/>
      <w:color w:val="0F4761" w:themeColor="accent1" w:themeShade="BF"/>
      <w:sz w:val="28"/>
    </w:rPr>
  </w:style>
  <w:style w:type="character" w:customStyle="1" w:styleId="Heading6Char">
    <w:name w:val="Heading 6 Char"/>
    <w:basedOn w:val="DefaultParagraphFont"/>
    <w:link w:val="Heading6"/>
    <w:uiPriority w:val="9"/>
    <w:semiHidden/>
    <w:rsid w:val="0082758E"/>
    <w:rPr>
      <w:rFonts w:asciiTheme="majorHAnsi" w:eastAsiaTheme="majorEastAsia" w:hAnsiTheme="majorHAnsi" w:cstheme="majorBidi"/>
      <w:color w:val="0A2F40" w:themeColor="accent1" w:themeShade="7F"/>
      <w:sz w:val="28"/>
    </w:rPr>
  </w:style>
  <w:style w:type="character" w:customStyle="1" w:styleId="Heading7Char">
    <w:name w:val="Heading 7 Char"/>
    <w:basedOn w:val="DefaultParagraphFont"/>
    <w:link w:val="Heading7"/>
    <w:uiPriority w:val="9"/>
    <w:semiHidden/>
    <w:rsid w:val="0082758E"/>
    <w:rPr>
      <w:rFonts w:asciiTheme="majorHAnsi" w:eastAsiaTheme="majorEastAsia" w:hAnsiTheme="majorHAnsi" w:cstheme="majorBidi"/>
      <w:i/>
      <w:iCs/>
      <w:color w:val="0A2F40" w:themeColor="accent1" w:themeShade="7F"/>
      <w:sz w:val="28"/>
    </w:rPr>
  </w:style>
  <w:style w:type="character" w:customStyle="1" w:styleId="Heading8Char">
    <w:name w:val="Heading 8 Char"/>
    <w:basedOn w:val="DefaultParagraphFont"/>
    <w:link w:val="Heading8"/>
    <w:uiPriority w:val="9"/>
    <w:semiHidden/>
    <w:rsid w:val="008275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2758E"/>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114</TotalTime>
  <Pages>14</Pages>
  <Words>2674</Words>
  <Characters>15242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2024_SPFL_Game_Play_Rules</vt:lpstr>
    </vt:vector>
  </TitlesOfParts>
  <Company/>
  <LinksUpToDate>false</LinksUpToDate>
  <CharactersWithSpaces>17881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2024_SPFL_Game_Play_Rules</dc:title>
  <dc:subject/>
  <dc:creator>JC</dc:creator>
  <cp:keywords/>
  <cp:lastModifiedBy>Josh Christensen</cp:lastModifiedBy>
  <cp:revision>14</cp:revision>
  <cp:lastPrinted>2026-04-07T22:36:00Z</cp:lastPrinted>
  <dcterms:created xsi:type="dcterms:W3CDTF">2026-04-08T00:25:00Z</dcterms:created>
  <dcterms:modified xsi:type="dcterms:W3CDTF">2026-04-14T03:17:00Z</dcterms:modified>
</cp:coreProperties>
</file>