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77777777" w:rsidR="00627E60" w:rsidRDefault="009A5AC4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7728" behindDoc="0" locked="0" layoutInCell="0" allowOverlap="1" wp14:anchorId="5ED2049A" wp14:editId="5D915181">
            <wp:simplePos x="0" y="0"/>
            <wp:positionH relativeFrom="margin">
              <wp:posOffset>2693641</wp:posOffset>
            </wp:positionH>
            <wp:positionV relativeFrom="paragraph">
              <wp:posOffset>-177165</wp:posOffset>
            </wp:positionV>
            <wp:extent cx="936048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6911A825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Hockey – </w:t>
      </w:r>
      <w:r w:rsidR="00CE0CF8">
        <w:rPr>
          <w:sz w:val="28"/>
        </w:rPr>
        <w:t>Spring</w:t>
      </w:r>
      <w:r w:rsidR="004F7A6E" w:rsidRPr="00B47CA7">
        <w:rPr>
          <w:sz w:val="28"/>
        </w:rPr>
        <w:t xml:space="preserve"> </w:t>
      </w:r>
      <w:r w:rsidRPr="00B47CA7">
        <w:rPr>
          <w:sz w:val="28"/>
        </w:rPr>
        <w:t>Meeting</w:t>
      </w:r>
    </w:p>
    <w:p w14:paraId="22D1F56F" w14:textId="1F050AE1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D51D80">
        <w:rPr>
          <w:sz w:val="28"/>
        </w:rPr>
        <w:t xml:space="preserve">Wednesday, </w:t>
      </w:r>
      <w:r w:rsidR="00CE0CF8">
        <w:rPr>
          <w:sz w:val="28"/>
        </w:rPr>
        <w:t>April 14, 2021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2D5D8F65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774405">
        <w:rPr>
          <w:rFonts w:asciiTheme="minorHAnsi" w:hAnsiTheme="minorHAnsi" w:cstheme="minorHAnsi"/>
          <w:sz w:val="22"/>
          <w:szCs w:val="22"/>
        </w:rPr>
        <w:t>The</w:t>
      </w:r>
      <w:r w:rsidR="001E4A20">
        <w:rPr>
          <w:rFonts w:asciiTheme="minorHAnsi" w:hAnsiTheme="minorHAnsi" w:cstheme="minorHAnsi"/>
          <w:sz w:val="22"/>
          <w:szCs w:val="22"/>
        </w:rPr>
        <w:t xml:space="preserve"> </w:t>
      </w:r>
      <w:r w:rsidR="00CE0CF8">
        <w:rPr>
          <w:rFonts w:asciiTheme="minorHAnsi" w:hAnsiTheme="minorHAnsi" w:cstheme="minorHAnsi"/>
          <w:sz w:val="22"/>
          <w:szCs w:val="22"/>
        </w:rPr>
        <w:t>Spring</w:t>
      </w:r>
      <w:r w:rsidRPr="00774405">
        <w:rPr>
          <w:rFonts w:asciiTheme="minorHAnsi" w:hAnsiTheme="minorHAnsi" w:cstheme="minorHAnsi"/>
          <w:sz w:val="22"/>
          <w:szCs w:val="22"/>
        </w:rPr>
        <w:t xml:space="preserve"> Meeting of the Yellowhead Region Minor Hockey Association was held on </w:t>
      </w:r>
      <w:r w:rsidR="00D51D80">
        <w:rPr>
          <w:rFonts w:asciiTheme="minorHAnsi" w:hAnsiTheme="minorHAnsi" w:cstheme="minorHAnsi"/>
          <w:sz w:val="22"/>
          <w:szCs w:val="22"/>
        </w:rPr>
        <w:t xml:space="preserve">Wednesday, </w:t>
      </w:r>
      <w:r w:rsidR="00CE0CF8">
        <w:rPr>
          <w:rFonts w:asciiTheme="minorHAnsi" w:hAnsiTheme="minorHAnsi" w:cstheme="minorHAnsi"/>
          <w:sz w:val="22"/>
          <w:szCs w:val="22"/>
        </w:rPr>
        <w:t>April 14</w:t>
      </w:r>
      <w:r w:rsidR="00D51D80">
        <w:rPr>
          <w:rFonts w:asciiTheme="minorHAnsi" w:hAnsiTheme="minorHAnsi" w:cstheme="minorHAnsi"/>
          <w:sz w:val="22"/>
          <w:szCs w:val="22"/>
        </w:rPr>
        <w:t xml:space="preserve">, </w:t>
      </w:r>
      <w:r w:rsidR="00F14EA4">
        <w:rPr>
          <w:rFonts w:asciiTheme="minorHAnsi" w:hAnsiTheme="minorHAnsi" w:cstheme="minorHAnsi"/>
          <w:sz w:val="22"/>
          <w:szCs w:val="22"/>
        </w:rPr>
        <w:t>2021,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>
        <w:rPr>
          <w:rFonts w:asciiTheme="minorHAnsi" w:hAnsiTheme="minorHAnsi" w:cstheme="minorHAnsi"/>
          <w:sz w:val="22"/>
          <w:szCs w:val="22"/>
        </w:rPr>
        <w:t>Zoom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video conference. Director, </w:t>
      </w:r>
      <w:r w:rsidR="00D51D80">
        <w:rPr>
          <w:rFonts w:asciiTheme="minorHAnsi" w:hAnsiTheme="minorHAnsi" w:cstheme="minorHAnsi"/>
          <w:sz w:val="22"/>
          <w:szCs w:val="22"/>
        </w:rPr>
        <w:t>Jeff Hume</w:t>
      </w:r>
      <w:r w:rsidRPr="00774405">
        <w:rPr>
          <w:rFonts w:asciiTheme="minorHAnsi" w:hAnsiTheme="minorHAnsi" w:cstheme="minorHAnsi"/>
          <w:sz w:val="22"/>
          <w:szCs w:val="22"/>
        </w:rPr>
        <w:t xml:space="preserve">, presided over the meeting with members of all regional organizations present. </w:t>
      </w:r>
    </w:p>
    <w:p w14:paraId="4C11C27C" w14:textId="77777777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774405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4405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14:paraId="2AE9C466" w14:textId="77777777" w:rsidTr="00774405">
        <w:trPr>
          <w:trHeight w:val="2340"/>
        </w:trPr>
        <w:tc>
          <w:tcPr>
            <w:tcW w:w="4950" w:type="dxa"/>
          </w:tcPr>
          <w:p w14:paraId="42A5FE1B" w14:textId="77777777" w:rsidR="00A95F62" w:rsidRPr="00CE0CF8" w:rsidRDefault="002C474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eff Hume</w:t>
            </w:r>
            <w:r w:rsidR="00A95F62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(Director)</w:t>
            </w:r>
          </w:p>
          <w:p w14:paraId="75122008" w14:textId="77777777" w:rsidR="00B47CA7" w:rsidRPr="00CE0CF8" w:rsidRDefault="00B47CA7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Shelly Nichols (Vice-Director, Female)</w:t>
            </w:r>
          </w:p>
          <w:p w14:paraId="5363C505" w14:textId="77777777" w:rsidR="00B47CA7" w:rsidRPr="00CE0CF8" w:rsidRDefault="002C474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Alison </w:t>
            </w:r>
            <w:proofErr w:type="spellStart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Swereda</w:t>
            </w:r>
            <w:proofErr w:type="spellEnd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>Vice-Director, Development)</w:t>
            </w:r>
          </w:p>
          <w:p w14:paraId="358A433C" w14:textId="77777777" w:rsidR="00A95F62" w:rsidRPr="00CE0CF8" w:rsidRDefault="002C474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Andrea Smith</w:t>
            </w:r>
            <w:r w:rsidR="00A95F62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(Secretary / Treasurer)</w:t>
            </w:r>
          </w:p>
          <w:p w14:paraId="465DBEEB" w14:textId="77777777" w:rsidR="007C4AD2" w:rsidRPr="00CE0CF8" w:rsidRDefault="007C4AD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Wyatt </w:t>
            </w:r>
            <w:proofErr w:type="spellStart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Rapsky</w:t>
            </w:r>
            <w:proofErr w:type="spellEnd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(ref in Chief)</w:t>
            </w:r>
          </w:p>
          <w:p w14:paraId="15721364" w14:textId="0F6669C4" w:rsidR="00B81048" w:rsidRPr="00CE0CF8" w:rsidRDefault="00B8104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Ken </w:t>
            </w:r>
            <w:r w:rsidR="0027528C" w:rsidRPr="00CE0CF8">
              <w:rPr>
                <w:rFonts w:asciiTheme="minorHAnsi" w:hAnsiTheme="minorHAnsi" w:cstheme="minorHAnsi"/>
                <w:sz w:val="20"/>
                <w:szCs w:val="20"/>
              </w:rPr>
              <w:t>Morrice (</w:t>
            </w:r>
            <w:r w:rsidR="00CE0CF8" w:rsidRPr="00CE0CF8">
              <w:rPr>
                <w:rFonts w:asciiTheme="minorHAnsi" w:hAnsiTheme="minorHAnsi" w:cstheme="minorHAnsi"/>
                <w:sz w:val="20"/>
                <w:szCs w:val="20"/>
              </w:rPr>
              <w:t>east rep)</w:t>
            </w:r>
          </w:p>
          <w:p w14:paraId="76C6216E" w14:textId="3847F37E" w:rsidR="00CE0CF8" w:rsidRDefault="00CE0CF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Darren Bryant – (south rep)</w:t>
            </w:r>
          </w:p>
          <w:p w14:paraId="545EAAE2" w14:textId="4284ABF8" w:rsidR="00B47CA7" w:rsidRPr="00CE0CF8" w:rsidRDefault="00B47CA7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Mark Stainer (Birtle)</w:t>
            </w:r>
          </w:p>
          <w:p w14:paraId="64D7E550" w14:textId="77777777" w:rsidR="00A95F62" w:rsidRPr="00CE0CF8" w:rsidRDefault="00B47CA7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Trevor</w:t>
            </w:r>
            <w:r w:rsidR="00A95F62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Peters</w:t>
            </w: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(Rivers)</w:t>
            </w:r>
          </w:p>
          <w:p w14:paraId="498513F7" w14:textId="77777777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Ben Howard</w:t>
            </w:r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Miniota</w:t>
            </w:r>
            <w:proofErr w:type="spellEnd"/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15BC5C6" w14:textId="77777777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Bre</w:t>
            </w:r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>nt Brennand (Elkhorn)</w:t>
            </w:r>
          </w:p>
          <w:p w14:paraId="08BEE4A5" w14:textId="77777777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Brian Kay</w:t>
            </w:r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(Shoal Lake)</w:t>
            </w:r>
          </w:p>
          <w:p w14:paraId="1E564BC2" w14:textId="77777777" w:rsidR="0088071B" w:rsidRPr="00CE0CF8" w:rsidRDefault="007C4AD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Ty Burton</w:t>
            </w:r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Minnedosa</w:t>
            </w:r>
            <w:proofErr w:type="spellEnd"/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DA3FDCC" w14:textId="77777777" w:rsidR="00A95F62" w:rsidRPr="00CE0CF8" w:rsidRDefault="00F539E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Bradley Hall</w:t>
            </w:r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(Erickson)</w:t>
            </w:r>
          </w:p>
          <w:p w14:paraId="074C56C0" w14:textId="3A09A45B" w:rsidR="00517F85" w:rsidRPr="00CE0CF8" w:rsidRDefault="00517F85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Bria</w:t>
            </w:r>
            <w:r w:rsidR="00786170" w:rsidRPr="00CE0C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86170" w:rsidRPr="00CE0CF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McDonald </w:t>
            </w:r>
            <w:r w:rsidR="0027528C" w:rsidRPr="00CE0CF8">
              <w:rPr>
                <w:rFonts w:asciiTheme="minorHAnsi" w:hAnsiTheme="minorHAnsi" w:cstheme="minorHAnsi"/>
                <w:sz w:val="20"/>
                <w:szCs w:val="20"/>
              </w:rPr>
              <w:t>(Strath</w:t>
            </w: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16A8BCD9" w14:textId="08B5FE63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Ryan S</w:t>
            </w:r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mith (Neepawa)</w:t>
            </w:r>
          </w:p>
          <w:p w14:paraId="48ECCE8B" w14:textId="32000EF4" w:rsidR="00786170" w:rsidRPr="00CE0CF8" w:rsidRDefault="00786170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Jerry Chudley (Neepawa)</w:t>
            </w:r>
          </w:p>
          <w:p w14:paraId="6261940A" w14:textId="77777777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Shawna</w:t>
            </w:r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Siemens (Elkhorn)</w:t>
            </w:r>
          </w:p>
          <w:p w14:paraId="54794136" w14:textId="77777777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Sheldon Strachan</w:t>
            </w:r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>Hamiota</w:t>
            </w:r>
            <w:proofErr w:type="spellEnd"/>
            <w:r w:rsidR="00B47CA7" w:rsidRPr="00CE0C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AC79EF1" w14:textId="77777777" w:rsidR="00F539E8" w:rsidRPr="00CE0CF8" w:rsidRDefault="00F539E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Danton Hintz (</w:t>
            </w:r>
            <w:proofErr w:type="spellStart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Hamiota</w:t>
            </w:r>
            <w:proofErr w:type="spellEnd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72953B9" w14:textId="77777777" w:rsidR="00F539E8" w:rsidRPr="00CE0CF8" w:rsidRDefault="00F539E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Greg </w:t>
            </w:r>
            <w:r w:rsidR="004B7795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Facey </w:t>
            </w: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Hamiota</w:t>
            </w:r>
            <w:proofErr w:type="spellEnd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BB1F417" w14:textId="77777777" w:rsidR="00A95F62" w:rsidRPr="00CE0CF8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Troy</w:t>
            </w:r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Luhowy</w:t>
            </w:r>
            <w:proofErr w:type="spellEnd"/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8F418F"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Coach Coordinator, </w:t>
            </w:r>
            <w:r w:rsidR="0088071B" w:rsidRPr="00CE0CF8">
              <w:rPr>
                <w:rFonts w:asciiTheme="minorHAnsi" w:hAnsiTheme="minorHAnsi" w:cstheme="minorHAnsi"/>
                <w:sz w:val="20"/>
                <w:szCs w:val="20"/>
              </w:rPr>
              <w:t>Tri-Valley)</w:t>
            </w:r>
          </w:p>
          <w:p w14:paraId="356E1A22" w14:textId="766E8121" w:rsidR="00CE0CF8" w:rsidRPr="00CE0CF8" w:rsidRDefault="00CE0CF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Chris Turner – AAA u15 female</w:t>
            </w:r>
          </w:p>
          <w:p w14:paraId="085CD590" w14:textId="11A2E59D" w:rsidR="00CE0CF8" w:rsidRPr="00CE0CF8" w:rsidRDefault="00CE0CF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Peter Woods – Hockey Manitoba</w:t>
            </w:r>
          </w:p>
          <w:p w14:paraId="314F8536" w14:textId="767A276A" w:rsidR="00CE0CF8" w:rsidRPr="00CE0CF8" w:rsidRDefault="00CE0CF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Nat Howard - </w:t>
            </w:r>
            <w:proofErr w:type="spellStart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Miniota</w:t>
            </w:r>
            <w:proofErr w:type="spellEnd"/>
          </w:p>
          <w:p w14:paraId="377DC7AF" w14:textId="7137FE62" w:rsidR="00CE0CF8" w:rsidRDefault="00CE0CF8" w:rsidP="00CE0CF8">
            <w:r w:rsidRPr="00CE0CF8">
              <w:rPr>
                <w:rFonts w:asciiTheme="minorHAnsi" w:hAnsiTheme="minorHAnsi" w:cstheme="minorHAnsi"/>
                <w:sz w:val="20"/>
                <w:szCs w:val="20"/>
              </w:rPr>
              <w:t xml:space="preserve">Randy </w:t>
            </w:r>
            <w:proofErr w:type="spellStart"/>
            <w:r w:rsidRPr="00CE0CF8">
              <w:rPr>
                <w:rFonts w:asciiTheme="minorHAnsi" w:hAnsiTheme="minorHAnsi" w:cstheme="minorHAnsi"/>
                <w:sz w:val="20"/>
                <w:szCs w:val="20"/>
              </w:rPr>
              <w:t>Woywoda</w:t>
            </w:r>
            <w:proofErr w:type="spellEnd"/>
          </w:p>
        </w:tc>
        <w:tc>
          <w:tcPr>
            <w:tcW w:w="3145" w:type="dxa"/>
          </w:tcPr>
          <w:p w14:paraId="6F62587E" w14:textId="77777777" w:rsidR="00A95F62" w:rsidRDefault="00A95F62" w:rsidP="002178A6"/>
        </w:tc>
      </w:tr>
    </w:tbl>
    <w:p w14:paraId="652042D0" w14:textId="77777777" w:rsidR="00A95F62" w:rsidRDefault="00A95F62" w:rsidP="00A95F62"/>
    <w:p w14:paraId="21B00386" w14:textId="77777777" w:rsidR="00A95F62" w:rsidRPr="002E3F30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2E3F30">
        <w:rPr>
          <w:b/>
          <w:bCs/>
        </w:rPr>
        <w:t>Call to Order</w:t>
      </w:r>
    </w:p>
    <w:p w14:paraId="7883FCF9" w14:textId="7627DBFC" w:rsidR="0088071B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Director </w:t>
      </w:r>
      <w:r w:rsidR="00476C1A">
        <w:t>Jeff Hume</w:t>
      </w:r>
      <w:r>
        <w:t xml:space="preserve"> called the </w:t>
      </w:r>
      <w:r w:rsidR="00B47CA7">
        <w:t>meeting</w:t>
      </w:r>
      <w:r>
        <w:t xml:space="preserve"> to order at 7:0</w:t>
      </w:r>
      <w:r w:rsidR="00786170">
        <w:t>4</w:t>
      </w:r>
      <w:r>
        <w:t xml:space="preserve">pm.  All attendees </w:t>
      </w:r>
      <w:r w:rsidR="0088071B">
        <w:t>introduced themselves</w:t>
      </w:r>
      <w:r w:rsidR="001E4A20">
        <w:t xml:space="preserve"> via Zoom</w:t>
      </w:r>
      <w:r>
        <w:t xml:space="preserve">.  </w:t>
      </w:r>
    </w:p>
    <w:p w14:paraId="7A8CDFBA" w14:textId="77777777" w:rsidR="00A95F62" w:rsidRDefault="00A95F62" w:rsidP="00A95F62"/>
    <w:p w14:paraId="096FEBC5" w14:textId="77777777" w:rsidR="00EA52AC" w:rsidRPr="00EA52AC" w:rsidRDefault="00A95F62" w:rsidP="000050FB">
      <w:pPr>
        <w:pStyle w:val="ListParagraph"/>
        <w:numPr>
          <w:ilvl w:val="0"/>
          <w:numId w:val="1"/>
        </w:numPr>
        <w:spacing w:after="0" w:line="259" w:lineRule="auto"/>
      </w:pPr>
      <w:r w:rsidRPr="00A51716">
        <w:rPr>
          <w:b/>
          <w:bCs/>
        </w:rPr>
        <w:t>Minutes</w:t>
      </w:r>
    </w:p>
    <w:p w14:paraId="25B48829" w14:textId="14AC4C32" w:rsidR="00A95F62" w:rsidRDefault="00EA52AC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</w:pPr>
      <w:r w:rsidRPr="00EA52AC">
        <w:t>Minutes</w:t>
      </w:r>
      <w:r>
        <w:rPr>
          <w:b/>
          <w:bCs/>
        </w:rPr>
        <w:t xml:space="preserve"> </w:t>
      </w:r>
      <w:r w:rsidR="00A95F62">
        <w:t xml:space="preserve">of the </w:t>
      </w:r>
      <w:r w:rsidR="00CE0CF8">
        <w:t>December 9</w:t>
      </w:r>
      <w:r w:rsidR="00786170">
        <w:t>, 2020</w:t>
      </w:r>
      <w:r w:rsidR="00A95F62">
        <w:t xml:space="preserve">, </w:t>
      </w:r>
      <w:r w:rsidR="00786170">
        <w:t>Fall</w:t>
      </w:r>
      <w:r w:rsidR="00A95F62">
        <w:t xml:space="preserve"> Meeting, were confirmed to have been read by all in attendance by the Secretary.</w:t>
      </w:r>
      <w:r w:rsidR="00786170">
        <w:t xml:space="preserve"> </w:t>
      </w:r>
    </w:p>
    <w:p w14:paraId="19D84B16" w14:textId="40675232" w:rsidR="00A95F62" w:rsidRDefault="00A95F62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</w:pPr>
      <w:r w:rsidRPr="00A51716">
        <w:rPr>
          <w:b/>
          <w:bCs/>
        </w:rPr>
        <w:t>MOTION:</w:t>
      </w:r>
      <w:r>
        <w:t xml:space="preserve"> </w:t>
      </w:r>
      <w:r w:rsidR="00CE0CF8">
        <w:t>Jerry Chudley</w:t>
      </w:r>
      <w:r w:rsidR="00A132B6">
        <w:t xml:space="preserve">, </w:t>
      </w:r>
      <w:r w:rsidR="00CE0CF8">
        <w:t>Trevor Peters</w:t>
      </w:r>
    </w:p>
    <w:p w14:paraId="19C55BB1" w14:textId="65CB06FE" w:rsidR="00A95F62" w:rsidRDefault="00A95F62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</w:pPr>
      <w:r>
        <w:t xml:space="preserve">“That </w:t>
      </w:r>
      <w:r w:rsidR="00A132B6">
        <w:t>m</w:t>
      </w:r>
      <w:r>
        <w:t xml:space="preserve">inutes of the </w:t>
      </w:r>
      <w:r w:rsidR="00CE0CF8">
        <w:t>December 9</w:t>
      </w:r>
      <w:r w:rsidR="00310972">
        <w:t xml:space="preserve">, 2020, </w:t>
      </w:r>
      <w:r w:rsidR="00CE0CF8">
        <w:t>Semi Annual Meeting</w:t>
      </w:r>
      <w:r>
        <w:t xml:space="preserve"> be adopted</w:t>
      </w:r>
      <w:r w:rsidR="00A132B6">
        <w:t xml:space="preserve"> as presented</w:t>
      </w:r>
      <w:r>
        <w:t>.”</w:t>
      </w:r>
    </w:p>
    <w:p w14:paraId="435B60D4" w14:textId="77777777" w:rsidR="00A95F62" w:rsidRPr="00A51716" w:rsidRDefault="00A95F62" w:rsidP="00F14EA4">
      <w:pPr>
        <w:pStyle w:val="ListParagraph"/>
        <w:numPr>
          <w:ilvl w:val="1"/>
          <w:numId w:val="1"/>
        </w:numPr>
        <w:tabs>
          <w:tab w:val="left" w:pos="3600"/>
        </w:tabs>
        <w:spacing w:after="0" w:line="259" w:lineRule="auto"/>
        <w:rPr>
          <w:b/>
          <w:bCs/>
        </w:rPr>
      </w:pPr>
      <w:r w:rsidRPr="00A51716">
        <w:rPr>
          <w:b/>
          <w:bCs/>
        </w:rPr>
        <w:t>MOTION CARRIED</w:t>
      </w:r>
    </w:p>
    <w:p w14:paraId="239E8274" w14:textId="77777777" w:rsidR="00A95F62" w:rsidRDefault="00A95F62" w:rsidP="00A95F62">
      <w:pPr>
        <w:pStyle w:val="ListParagraph"/>
        <w:spacing w:after="0"/>
        <w:ind w:left="1440"/>
      </w:pPr>
    </w:p>
    <w:p w14:paraId="12FF6307" w14:textId="67F641A8" w:rsidR="00A95F62" w:rsidRPr="002E3F30" w:rsidRDefault="00A95F62" w:rsidP="000050FB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Reports</w:t>
      </w:r>
    </w:p>
    <w:p w14:paraId="2A4A9ABD" w14:textId="77777777" w:rsidR="00786170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A51716">
        <w:rPr>
          <w:b/>
          <w:bCs/>
        </w:rPr>
        <w:t>Directors Report</w:t>
      </w:r>
      <w:r w:rsidR="00FF7FF3">
        <w:t xml:space="preserve"> –</w:t>
      </w:r>
      <w:r w:rsidR="00591FA8">
        <w:t xml:space="preserve"> </w:t>
      </w:r>
    </w:p>
    <w:p w14:paraId="6733E9B9" w14:textId="1333D2CB" w:rsidR="00786170" w:rsidRDefault="00CE0CF8" w:rsidP="00F14EA4">
      <w:pPr>
        <w:pStyle w:val="ListParagraph"/>
        <w:numPr>
          <w:ilvl w:val="4"/>
          <w:numId w:val="1"/>
        </w:numPr>
        <w:spacing w:line="259" w:lineRule="auto"/>
        <w:ind w:left="1800"/>
      </w:pPr>
      <w:r>
        <w:lastRenderedPageBreak/>
        <w:t xml:space="preserve">Looking for coaches for upcoming year – application online </w:t>
      </w:r>
    </w:p>
    <w:p w14:paraId="266146AB" w14:textId="77777777" w:rsidR="00CE0CF8" w:rsidRPr="00786170" w:rsidRDefault="00CE0CF8" w:rsidP="00CE0CF8">
      <w:pPr>
        <w:spacing w:line="259" w:lineRule="auto"/>
      </w:pPr>
    </w:p>
    <w:p w14:paraId="08CC5E35" w14:textId="7A9BD920" w:rsidR="0097650C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786170">
        <w:rPr>
          <w:b/>
          <w:bCs/>
        </w:rPr>
        <w:t>Vice Director (</w:t>
      </w:r>
      <w:r w:rsidR="00B47CA7" w:rsidRPr="00786170">
        <w:rPr>
          <w:b/>
          <w:bCs/>
        </w:rPr>
        <w:t>Female</w:t>
      </w:r>
      <w:r w:rsidRPr="00786170">
        <w:rPr>
          <w:b/>
          <w:bCs/>
        </w:rPr>
        <w:t xml:space="preserve"> Hockey) Report</w:t>
      </w:r>
      <w:r>
        <w:t xml:space="preserve"> – </w:t>
      </w:r>
      <w:r w:rsidR="0097650C">
        <w:t>Provided by Shelley Nichols</w:t>
      </w:r>
    </w:p>
    <w:p w14:paraId="47E59703" w14:textId="6CD5D74E" w:rsidR="00F14EA4" w:rsidRDefault="00F14EA4" w:rsidP="00F14EA4">
      <w:pPr>
        <w:pStyle w:val="ListParagraph"/>
        <w:numPr>
          <w:ilvl w:val="4"/>
          <w:numId w:val="1"/>
        </w:numPr>
        <w:spacing w:after="0" w:line="259" w:lineRule="auto"/>
      </w:pPr>
      <w:r>
        <w:t>12 teams 2 short from last year</w:t>
      </w:r>
    </w:p>
    <w:p w14:paraId="60730562" w14:textId="7DEAACB8" w:rsidR="00F14EA4" w:rsidRDefault="00F14EA4" w:rsidP="00F14EA4">
      <w:pPr>
        <w:pStyle w:val="ListParagraph"/>
        <w:numPr>
          <w:ilvl w:val="4"/>
          <w:numId w:val="1"/>
        </w:numPr>
        <w:spacing w:after="0" w:line="259" w:lineRule="auto"/>
      </w:pPr>
      <w:r>
        <w:t>U13 – 2 less teams, U11 &amp; U15 one more team</w:t>
      </w:r>
    </w:p>
    <w:p w14:paraId="2EF103E2" w14:textId="70DF8D3E" w:rsidR="00F14EA4" w:rsidRDefault="00F14EA4" w:rsidP="00F14EA4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Prospect camp – 50 females </w:t>
      </w:r>
    </w:p>
    <w:p w14:paraId="4B3A7E41" w14:textId="2C7BB7EA" w:rsidR="00F14EA4" w:rsidRDefault="00F14EA4" w:rsidP="00F14EA4">
      <w:pPr>
        <w:pStyle w:val="ListParagraph"/>
        <w:numPr>
          <w:ilvl w:val="4"/>
          <w:numId w:val="1"/>
        </w:numPr>
        <w:spacing w:after="0" w:line="259" w:lineRule="auto"/>
      </w:pPr>
      <w:r>
        <w:t>Fall region was successful to enter AA Wpg league</w:t>
      </w:r>
    </w:p>
    <w:p w14:paraId="404F6A73" w14:textId="7F81199A" w:rsidR="000E0BFF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E3F30">
        <w:rPr>
          <w:b/>
          <w:bCs/>
        </w:rPr>
        <w:t>Vice Director (Development) Report</w:t>
      </w:r>
      <w:r>
        <w:t xml:space="preserve"> </w:t>
      </w:r>
      <w:r w:rsidR="00545AC5">
        <w:t>– Provided</w:t>
      </w:r>
      <w:r w:rsidR="0097650C">
        <w:t xml:space="preserve"> by Alison </w:t>
      </w:r>
      <w:proofErr w:type="spellStart"/>
      <w:r w:rsidR="0097650C">
        <w:t>Swereda</w:t>
      </w:r>
      <w:proofErr w:type="spellEnd"/>
    </w:p>
    <w:p w14:paraId="7A16D2BF" w14:textId="6698A59D" w:rsidR="00F14EA4" w:rsidRDefault="00F14EA4" w:rsidP="00F14EA4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</w:pPr>
      <w:r>
        <w:t>Goalie development – decline in goalies</w:t>
      </w:r>
    </w:p>
    <w:p w14:paraId="091656F9" w14:textId="3EAC7F49" w:rsidR="00F14EA4" w:rsidRDefault="00F14EA4" w:rsidP="00F14EA4">
      <w:pPr>
        <w:pStyle w:val="ListParagraph"/>
        <w:numPr>
          <w:ilvl w:val="4"/>
          <w:numId w:val="1"/>
        </w:numPr>
        <w:tabs>
          <w:tab w:val="left" w:pos="3240"/>
        </w:tabs>
        <w:spacing w:after="0" w:line="259" w:lineRule="auto"/>
      </w:pPr>
      <w:r>
        <w:t>Grassroots hockey – looking at book for basic practices</w:t>
      </w:r>
    </w:p>
    <w:p w14:paraId="0056345D" w14:textId="75853F8B" w:rsidR="00A95F62" w:rsidRDefault="00A95F62" w:rsidP="00F14EA4">
      <w:pPr>
        <w:pStyle w:val="ListParagraph"/>
        <w:numPr>
          <w:ilvl w:val="1"/>
          <w:numId w:val="1"/>
        </w:numPr>
        <w:spacing w:after="0" w:line="259" w:lineRule="auto"/>
      </w:pPr>
      <w:r w:rsidRPr="00F14EA4">
        <w:rPr>
          <w:b/>
          <w:bCs/>
        </w:rPr>
        <w:t xml:space="preserve">Treasurer </w:t>
      </w:r>
      <w:r>
        <w:t xml:space="preserve">– Provided by </w:t>
      </w:r>
      <w:r w:rsidR="00683CEE">
        <w:t>Andr</w:t>
      </w:r>
      <w:r w:rsidR="00E03348">
        <w:t xml:space="preserve">ea </w:t>
      </w:r>
      <w:r w:rsidR="00683CEE">
        <w:t xml:space="preserve">Smith </w:t>
      </w:r>
    </w:p>
    <w:p w14:paraId="062384CB" w14:textId="4D4D33BA" w:rsidR="00A95F62" w:rsidRDefault="007870C8" w:rsidP="000050FB">
      <w:pPr>
        <w:pStyle w:val="ListParagraph"/>
        <w:numPr>
          <w:ilvl w:val="2"/>
          <w:numId w:val="1"/>
        </w:numPr>
        <w:spacing w:after="0" w:line="259" w:lineRule="auto"/>
      </w:pPr>
      <w:r>
        <w:t>Andrea Smith</w:t>
      </w:r>
      <w:r w:rsidR="00A95F62">
        <w:t xml:space="preserve"> presented the Income and Expense report </w:t>
      </w:r>
    </w:p>
    <w:p w14:paraId="658F5626" w14:textId="63917C91" w:rsidR="00A95F62" w:rsidRDefault="004B7795" w:rsidP="000050FB">
      <w:pPr>
        <w:pStyle w:val="ListParagraph"/>
        <w:numPr>
          <w:ilvl w:val="2"/>
          <w:numId w:val="1"/>
        </w:numPr>
        <w:spacing w:after="0" w:line="259" w:lineRule="auto"/>
      </w:pPr>
      <w:r>
        <w:rPr>
          <w:b/>
          <w:bCs/>
        </w:rPr>
        <w:t>M</w:t>
      </w:r>
      <w:r w:rsidR="00A95F62" w:rsidRPr="00A51716">
        <w:rPr>
          <w:b/>
          <w:bCs/>
        </w:rPr>
        <w:t>OTION:</w:t>
      </w:r>
      <w:r w:rsidR="00A95F62">
        <w:t xml:space="preserve"> </w:t>
      </w:r>
      <w:r w:rsidR="00F14EA4">
        <w:t xml:space="preserve">Wyatt </w:t>
      </w:r>
      <w:proofErr w:type="spellStart"/>
      <w:r w:rsidR="00F14EA4">
        <w:t>Rapsky</w:t>
      </w:r>
      <w:proofErr w:type="spellEnd"/>
      <w:r w:rsidR="008F418F">
        <w:t xml:space="preserve">, </w:t>
      </w:r>
      <w:r w:rsidR="006833A7">
        <w:t>Shelly Nichols</w:t>
      </w:r>
      <w:r w:rsidR="008F418F">
        <w:t xml:space="preserve"> </w:t>
      </w:r>
    </w:p>
    <w:p w14:paraId="46E8E811" w14:textId="7300186C" w:rsidR="00A95F62" w:rsidRDefault="00A95F62" w:rsidP="000050FB">
      <w:pPr>
        <w:pStyle w:val="ListParagraph"/>
        <w:numPr>
          <w:ilvl w:val="3"/>
          <w:numId w:val="1"/>
        </w:numPr>
        <w:spacing w:after="0" w:line="259" w:lineRule="auto"/>
      </w:pPr>
      <w:r>
        <w:t xml:space="preserve">“That the Financial Statement from </w:t>
      </w:r>
      <w:r w:rsidR="00CE0CF8">
        <w:t>December 9</w:t>
      </w:r>
      <w:r w:rsidR="007766DF">
        <w:t>, 2020</w:t>
      </w:r>
      <w:r w:rsidR="00CE0CF8">
        <w:t xml:space="preserve"> – April 14</w:t>
      </w:r>
      <w:r w:rsidR="008F418F">
        <w:t xml:space="preserve">, </w:t>
      </w:r>
      <w:r w:rsidR="007766DF">
        <w:t>2021,</w:t>
      </w:r>
      <w:r w:rsidR="00CE0CF8">
        <w:t xml:space="preserve"> </w:t>
      </w:r>
      <w:r>
        <w:t>be adopted as presented.”</w:t>
      </w:r>
    </w:p>
    <w:p w14:paraId="701B9C1B" w14:textId="77777777" w:rsidR="00A95F62" w:rsidRPr="00D40E83" w:rsidRDefault="00A95F62" w:rsidP="000050FB">
      <w:pPr>
        <w:pStyle w:val="ListParagraph"/>
        <w:numPr>
          <w:ilvl w:val="3"/>
          <w:numId w:val="1"/>
        </w:numPr>
        <w:spacing w:after="0" w:line="259" w:lineRule="auto"/>
      </w:pPr>
      <w:r w:rsidRPr="00A51716">
        <w:rPr>
          <w:b/>
          <w:bCs/>
        </w:rPr>
        <w:t>MOTION CARRIED</w:t>
      </w:r>
    </w:p>
    <w:p w14:paraId="6E40A008" w14:textId="48BC50DA" w:rsidR="006A578A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D40E83">
        <w:t xml:space="preserve">Coaching Coordinator Report </w:t>
      </w:r>
      <w:r w:rsidR="009D0D9D" w:rsidRPr="00D40E83">
        <w:t xml:space="preserve">– </w:t>
      </w:r>
      <w:r w:rsidR="009D0D9D">
        <w:t>Provided</w:t>
      </w:r>
      <w:r w:rsidR="0097650C">
        <w:t xml:space="preserve"> by Troy </w:t>
      </w:r>
      <w:proofErr w:type="spellStart"/>
      <w:r w:rsidR="0097650C">
        <w:t>Luhowy</w:t>
      </w:r>
      <w:proofErr w:type="spellEnd"/>
    </w:p>
    <w:p w14:paraId="7CEB44E9" w14:textId="76D49084" w:rsidR="00786170" w:rsidRDefault="00786170" w:rsidP="000050FB">
      <w:pPr>
        <w:pStyle w:val="ListParagraph"/>
        <w:numPr>
          <w:ilvl w:val="2"/>
          <w:numId w:val="1"/>
        </w:numPr>
        <w:spacing w:after="0" w:line="259" w:lineRule="auto"/>
      </w:pPr>
      <w:r>
        <w:t>No in person courses, deadline extended</w:t>
      </w:r>
    </w:p>
    <w:p w14:paraId="784D5962" w14:textId="5DD0EAB7" w:rsidR="001161EF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D40E83">
        <w:t xml:space="preserve">Referee Coordinator Report </w:t>
      </w:r>
      <w:r w:rsidR="009D0D9D" w:rsidRPr="00D40E83">
        <w:t xml:space="preserve">– </w:t>
      </w:r>
      <w:r w:rsidR="009D0D9D">
        <w:t>Provided</w:t>
      </w:r>
      <w:r w:rsidR="00311139">
        <w:t xml:space="preserve"> by Wyatt </w:t>
      </w:r>
      <w:proofErr w:type="spellStart"/>
      <w:r w:rsidR="00311139">
        <w:t>Rapsky</w:t>
      </w:r>
      <w:proofErr w:type="spellEnd"/>
    </w:p>
    <w:p w14:paraId="146AFBD7" w14:textId="214B5045" w:rsidR="00311139" w:rsidRDefault="00311139" w:rsidP="000050FB">
      <w:pPr>
        <w:pStyle w:val="ListParagraph"/>
        <w:numPr>
          <w:ilvl w:val="4"/>
          <w:numId w:val="1"/>
        </w:numPr>
        <w:spacing w:after="0" w:line="259" w:lineRule="auto"/>
      </w:pPr>
      <w:r>
        <w:t>Recent dip in officials</w:t>
      </w:r>
    </w:p>
    <w:p w14:paraId="61532CBF" w14:textId="3598007C" w:rsidR="00F14EA4" w:rsidRDefault="00F14EA4" w:rsidP="000050FB">
      <w:pPr>
        <w:pStyle w:val="ListParagraph"/>
        <w:numPr>
          <w:ilvl w:val="4"/>
          <w:numId w:val="1"/>
        </w:numPr>
        <w:spacing w:after="0" w:line="259" w:lineRule="auto"/>
      </w:pPr>
      <w:r>
        <w:t>Zoom series kept some refs interested</w:t>
      </w:r>
    </w:p>
    <w:p w14:paraId="6567C9F3" w14:textId="757958E3" w:rsidR="00F14EA4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</w:pPr>
      <w:r>
        <w:t>AAA U15 – No rep</w:t>
      </w:r>
    </w:p>
    <w:p w14:paraId="4B53E703" w14:textId="7253851F" w:rsidR="00F14EA4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</w:pPr>
      <w:r>
        <w:t>AAA U18 – No rep</w:t>
      </w:r>
    </w:p>
    <w:p w14:paraId="5ECCA22C" w14:textId="4F7F6763" w:rsidR="00F14EA4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</w:pPr>
      <w:r>
        <w:t>AAA U15 female – Chris Turner exhibition games went 4-2-1, practice 2 times a week</w:t>
      </w:r>
    </w:p>
    <w:p w14:paraId="65AE1E2C" w14:textId="5254B453" w:rsidR="00F14EA4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</w:pPr>
      <w:r>
        <w:t xml:space="preserve">AAA U18 Female – 5 league games 4-1, 19 players 2 graduates </w:t>
      </w:r>
    </w:p>
    <w:p w14:paraId="5E4281CC" w14:textId="77777777" w:rsidR="001E4A20" w:rsidRDefault="00A95F62" w:rsidP="001E4A20">
      <w:pPr>
        <w:spacing w:line="259" w:lineRule="auto"/>
        <w:ind w:left="3240"/>
        <w:rPr>
          <w:b/>
          <w:bCs/>
        </w:rPr>
      </w:pPr>
      <w:r>
        <w:br/>
      </w:r>
    </w:p>
    <w:p w14:paraId="11C59526" w14:textId="3D1DDC76" w:rsidR="00A95F62" w:rsidRPr="001E4A20" w:rsidRDefault="00251862" w:rsidP="001E4A20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rPr>
          <w:b/>
          <w:bCs/>
        </w:rPr>
        <w:t xml:space="preserve">Elections: </w:t>
      </w:r>
      <w:r w:rsidR="00545AC5">
        <w:rPr>
          <w:b/>
          <w:bCs/>
        </w:rPr>
        <w:t>2-year</w:t>
      </w:r>
      <w:r>
        <w:rPr>
          <w:b/>
          <w:bCs/>
        </w:rPr>
        <w:t xml:space="preserve"> terms</w:t>
      </w:r>
    </w:p>
    <w:p w14:paraId="7D777271" w14:textId="5B08B4EE" w:rsidR="00311139" w:rsidRDefault="00C67ED6" w:rsidP="00C67ED6">
      <w:pPr>
        <w:pStyle w:val="ListParagraph"/>
        <w:numPr>
          <w:ilvl w:val="4"/>
          <w:numId w:val="1"/>
        </w:numPr>
        <w:spacing w:line="259" w:lineRule="auto"/>
      </w:pPr>
      <w:r>
        <w:t>Vice – Director Development – Al</w:t>
      </w:r>
      <w:r w:rsidR="00545AC5">
        <w:t xml:space="preserve">ison </w:t>
      </w:r>
      <w:proofErr w:type="spellStart"/>
      <w:r w:rsidR="00545AC5">
        <w:t>Swereda</w:t>
      </w:r>
      <w:proofErr w:type="spellEnd"/>
    </w:p>
    <w:p w14:paraId="2E6DB316" w14:textId="65B5E08B" w:rsidR="00C67ED6" w:rsidRDefault="00C67ED6" w:rsidP="00C67ED6">
      <w:pPr>
        <w:pStyle w:val="ListParagraph"/>
        <w:numPr>
          <w:ilvl w:val="4"/>
          <w:numId w:val="1"/>
        </w:numPr>
        <w:spacing w:line="259" w:lineRule="auto"/>
      </w:pPr>
      <w:r>
        <w:t>Vice – Director Female – Shelly</w:t>
      </w:r>
      <w:r w:rsidR="00545AC5">
        <w:t xml:space="preserve"> Nichols</w:t>
      </w:r>
    </w:p>
    <w:p w14:paraId="5F9E6781" w14:textId="5D123C69" w:rsidR="00C67ED6" w:rsidRDefault="00C67ED6" w:rsidP="00C67ED6">
      <w:pPr>
        <w:pStyle w:val="ListParagraph"/>
        <w:numPr>
          <w:ilvl w:val="4"/>
          <w:numId w:val="1"/>
        </w:numPr>
        <w:spacing w:line="259" w:lineRule="auto"/>
      </w:pPr>
      <w:r>
        <w:t xml:space="preserve">Coach Coordinator – Troy </w:t>
      </w:r>
      <w:proofErr w:type="spellStart"/>
      <w:r w:rsidR="00545AC5">
        <w:t>Luhowy</w:t>
      </w:r>
      <w:proofErr w:type="spellEnd"/>
    </w:p>
    <w:p w14:paraId="3EC7165F" w14:textId="159102FE" w:rsidR="00C67ED6" w:rsidRDefault="00C67ED6" w:rsidP="00C67ED6">
      <w:pPr>
        <w:pStyle w:val="ListParagraph"/>
        <w:numPr>
          <w:ilvl w:val="4"/>
          <w:numId w:val="1"/>
        </w:numPr>
        <w:spacing w:line="259" w:lineRule="auto"/>
      </w:pPr>
      <w:r>
        <w:t xml:space="preserve">West Representative – Mike </w:t>
      </w:r>
      <w:proofErr w:type="spellStart"/>
      <w:r w:rsidR="007766DF">
        <w:t>Couvier</w:t>
      </w:r>
      <w:proofErr w:type="spellEnd"/>
    </w:p>
    <w:p w14:paraId="0F700015" w14:textId="49852E20" w:rsidR="00C67ED6" w:rsidRDefault="00C67ED6" w:rsidP="00C67ED6">
      <w:pPr>
        <w:pStyle w:val="ListParagraph"/>
        <w:numPr>
          <w:ilvl w:val="4"/>
          <w:numId w:val="1"/>
        </w:numPr>
        <w:spacing w:line="259" w:lineRule="auto"/>
      </w:pPr>
      <w:r>
        <w:t xml:space="preserve">East Representative – Ken </w:t>
      </w:r>
      <w:r w:rsidR="00545AC5">
        <w:t>Morrice</w:t>
      </w:r>
    </w:p>
    <w:p w14:paraId="0DBC6440" w14:textId="1C145527" w:rsidR="00C67ED6" w:rsidRDefault="00C67ED6" w:rsidP="00C67ED6">
      <w:pPr>
        <w:pStyle w:val="ListParagraph"/>
        <w:numPr>
          <w:ilvl w:val="4"/>
          <w:numId w:val="1"/>
        </w:numPr>
        <w:spacing w:line="259" w:lineRule="auto"/>
      </w:pPr>
      <w:r>
        <w:t>South Repre</w:t>
      </w:r>
      <w:r w:rsidR="00545AC5">
        <w:t>sentative</w:t>
      </w:r>
      <w:r>
        <w:t xml:space="preserve"> </w:t>
      </w:r>
      <w:r w:rsidR="00545AC5">
        <w:t>(1</w:t>
      </w:r>
      <w:r>
        <w:t xml:space="preserve"> year term) </w:t>
      </w:r>
      <w:r w:rsidR="00545AC5">
        <w:t>–</w:t>
      </w:r>
      <w:r>
        <w:t xml:space="preserve"> Darren</w:t>
      </w:r>
      <w:r w:rsidR="00545AC5">
        <w:t xml:space="preserve"> Bryant</w:t>
      </w:r>
    </w:p>
    <w:p w14:paraId="44423E18" w14:textId="3A6D7EBA" w:rsidR="00C67ED6" w:rsidRDefault="00C67ED6" w:rsidP="000050FB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rPr>
          <w:b/>
          <w:bCs/>
        </w:rPr>
        <w:t>New Business:</w:t>
      </w:r>
    </w:p>
    <w:p w14:paraId="15A389FA" w14:textId="681114CF" w:rsidR="00C67ED6" w:rsidRDefault="00C67ED6" w:rsidP="00C67ED6">
      <w:pPr>
        <w:pStyle w:val="ListParagraph"/>
        <w:numPr>
          <w:ilvl w:val="0"/>
          <w:numId w:val="11"/>
        </w:numPr>
        <w:spacing w:line="259" w:lineRule="auto"/>
      </w:pPr>
      <w:r w:rsidRPr="00C67ED6">
        <w:t>Association fees $3.00</w:t>
      </w:r>
    </w:p>
    <w:p w14:paraId="3AE7C22D" w14:textId="1FD94020" w:rsidR="00C67ED6" w:rsidRPr="00C67ED6" w:rsidRDefault="00C67ED6" w:rsidP="00C67ED6">
      <w:pPr>
        <w:pStyle w:val="ListParagraph"/>
        <w:numPr>
          <w:ilvl w:val="0"/>
          <w:numId w:val="11"/>
        </w:numPr>
        <w:spacing w:line="259" w:lineRule="auto"/>
        <w:rPr>
          <w:b/>
          <w:bCs/>
        </w:rPr>
      </w:pPr>
      <w:r>
        <w:t>AAA Team budgets (see motions below)</w:t>
      </w:r>
    </w:p>
    <w:p w14:paraId="6C7DBC53" w14:textId="141509C2" w:rsidR="00C67ED6" w:rsidRPr="00C67ED6" w:rsidRDefault="00C67ED6" w:rsidP="00C67ED6">
      <w:pPr>
        <w:pStyle w:val="ListParagraph"/>
        <w:numPr>
          <w:ilvl w:val="0"/>
          <w:numId w:val="11"/>
        </w:numPr>
        <w:spacing w:line="259" w:lineRule="auto"/>
        <w:rPr>
          <w:b/>
          <w:bCs/>
        </w:rPr>
      </w:pPr>
      <w:r>
        <w:t>Regional Name and logo – Keep name change logo??? Looking into this</w:t>
      </w:r>
    </w:p>
    <w:p w14:paraId="062404D0" w14:textId="77777777" w:rsidR="00C67ED6" w:rsidRPr="00545AC5" w:rsidRDefault="00C67ED6" w:rsidP="00545AC5">
      <w:pPr>
        <w:spacing w:line="259" w:lineRule="auto"/>
        <w:rPr>
          <w:b/>
          <w:bCs/>
        </w:rPr>
      </w:pPr>
    </w:p>
    <w:p w14:paraId="0B681C89" w14:textId="1F7858A7" w:rsidR="00DF7DC8" w:rsidRDefault="00C67ED6" w:rsidP="000050FB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rPr>
          <w:b/>
          <w:bCs/>
        </w:rPr>
        <w:t>AAA Budget Motions</w:t>
      </w:r>
    </w:p>
    <w:p w14:paraId="49E9D66B" w14:textId="4476FE52" w:rsidR="00DF7DC8" w:rsidRPr="00DF7DC8" w:rsidRDefault="00DF7DC8" w:rsidP="000050FB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 w:rsidRPr="00DF7DC8">
        <w:rPr>
          <w:b/>
          <w:bCs/>
        </w:rPr>
        <w:t>Motion 1</w:t>
      </w:r>
      <w:r>
        <w:t xml:space="preserve">: </w:t>
      </w:r>
      <w:r w:rsidR="00C67ED6">
        <w:t xml:space="preserve">U15, U18 Female AAA teams report to </w:t>
      </w:r>
      <w:r w:rsidR="00545AC5">
        <w:t>V</w:t>
      </w:r>
      <w:r w:rsidR="00C67ED6">
        <w:t xml:space="preserve">ice </w:t>
      </w:r>
      <w:r w:rsidR="00545AC5">
        <w:t>D</w:t>
      </w:r>
      <w:r w:rsidR="00C67ED6">
        <w:t xml:space="preserve">irector </w:t>
      </w:r>
      <w:r w:rsidR="00545AC5">
        <w:t>Female</w:t>
      </w:r>
    </w:p>
    <w:p w14:paraId="2BD92F45" w14:textId="0D741156" w:rsidR="00DF7DC8" w:rsidRPr="00DF7DC8" w:rsidRDefault="00DF7DC8" w:rsidP="000050FB">
      <w:pPr>
        <w:pStyle w:val="ListParagraph"/>
        <w:numPr>
          <w:ilvl w:val="2"/>
          <w:numId w:val="1"/>
        </w:numPr>
        <w:spacing w:line="259" w:lineRule="auto"/>
        <w:rPr>
          <w:b/>
          <w:bCs/>
        </w:rPr>
      </w:pPr>
      <w:r w:rsidRPr="00DF7DC8">
        <w:rPr>
          <w:b/>
          <w:bCs/>
        </w:rPr>
        <w:t>For</w:t>
      </w:r>
      <w:r w:rsidR="00C67ED6">
        <w:rPr>
          <w:b/>
          <w:bCs/>
        </w:rPr>
        <w:t xml:space="preserve">: </w:t>
      </w:r>
      <w:r w:rsidR="00C67ED6" w:rsidRPr="00C67ED6">
        <w:t>Shelly Nichols, Brad Hall</w:t>
      </w:r>
    </w:p>
    <w:p w14:paraId="3E7822DD" w14:textId="02AE7E42" w:rsidR="001E4A20" w:rsidRPr="001E4A20" w:rsidRDefault="001E4A20" w:rsidP="00954510">
      <w:pPr>
        <w:pStyle w:val="ListParagraph"/>
        <w:numPr>
          <w:ilvl w:val="0"/>
          <w:numId w:val="2"/>
        </w:numPr>
        <w:spacing w:line="259" w:lineRule="auto"/>
        <w:ind w:left="990"/>
        <w:rPr>
          <w:b/>
          <w:bCs/>
        </w:rPr>
      </w:pPr>
      <w:r>
        <w:rPr>
          <w:b/>
          <w:bCs/>
        </w:rPr>
        <w:t xml:space="preserve"> </w:t>
      </w:r>
      <w:r w:rsidR="00DF7DC8" w:rsidRPr="001E4A20">
        <w:rPr>
          <w:b/>
          <w:bCs/>
        </w:rPr>
        <w:t>Motion 2:</w:t>
      </w:r>
      <w:r w:rsidR="00DF7DC8">
        <w:t xml:space="preserve"> </w:t>
      </w:r>
      <w:r w:rsidR="00C67ED6">
        <w:t xml:space="preserve">U15, U18 male AAA teams report to </w:t>
      </w:r>
      <w:r w:rsidR="00545AC5">
        <w:t>V</w:t>
      </w:r>
      <w:r w:rsidR="00C67ED6">
        <w:t xml:space="preserve">ice </w:t>
      </w:r>
      <w:r w:rsidR="00545AC5">
        <w:t>D</w:t>
      </w:r>
      <w:r w:rsidR="00C67ED6">
        <w:t xml:space="preserve">irector </w:t>
      </w:r>
      <w:r w:rsidR="00545AC5">
        <w:t>D</w:t>
      </w:r>
      <w:r w:rsidR="00C67ED6">
        <w:t>evelopment</w:t>
      </w:r>
    </w:p>
    <w:p w14:paraId="0B6D9AF1" w14:textId="38C9C5BE" w:rsidR="00DF7DC8" w:rsidRPr="001E4A20" w:rsidRDefault="001E4A20" w:rsidP="001E4A20">
      <w:pPr>
        <w:pStyle w:val="ListParagraph"/>
        <w:spacing w:line="259" w:lineRule="auto"/>
        <w:ind w:left="990"/>
        <w:rPr>
          <w:b/>
          <w:bCs/>
        </w:rPr>
      </w:pPr>
      <w:r w:rsidRPr="001E4A20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Pr="001E4A20">
        <w:rPr>
          <w:b/>
          <w:bCs/>
        </w:rPr>
        <w:t xml:space="preserve"> i:</w:t>
      </w:r>
      <w:r>
        <w:rPr>
          <w:b/>
          <w:bCs/>
        </w:rPr>
        <w:t xml:space="preserve"> </w:t>
      </w:r>
      <w:r w:rsidRPr="001E4A20">
        <w:rPr>
          <w:b/>
          <w:bCs/>
        </w:rPr>
        <w:t xml:space="preserve"> </w:t>
      </w:r>
      <w:r w:rsidR="00DF7DC8" w:rsidRPr="00C67ED6">
        <w:t xml:space="preserve">For </w:t>
      </w:r>
      <w:r w:rsidR="00C67ED6" w:rsidRPr="00C67ED6">
        <w:t xml:space="preserve">Shelly Nichols, Wyatt </w:t>
      </w:r>
      <w:proofErr w:type="spellStart"/>
      <w:r w:rsidR="00C67ED6" w:rsidRPr="00C67ED6">
        <w:t>Rapsky</w:t>
      </w:r>
      <w:proofErr w:type="spellEnd"/>
    </w:p>
    <w:p w14:paraId="0189D764" w14:textId="06FBE8C5" w:rsidR="00DF7DC8" w:rsidRDefault="00DF7DC8" w:rsidP="000050FB">
      <w:pPr>
        <w:pStyle w:val="ListParagraph"/>
        <w:numPr>
          <w:ilvl w:val="0"/>
          <w:numId w:val="2"/>
        </w:numPr>
        <w:tabs>
          <w:tab w:val="left" w:pos="144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Motions 3: </w:t>
      </w:r>
      <w:r w:rsidR="00C67ED6">
        <w:t xml:space="preserve">All AAA must forward budget to respective </w:t>
      </w:r>
      <w:r w:rsidR="00545AC5">
        <w:t>V</w:t>
      </w:r>
      <w:r w:rsidR="00C67ED6">
        <w:t xml:space="preserve">ice </w:t>
      </w:r>
      <w:r w:rsidR="00545AC5">
        <w:t>D</w:t>
      </w:r>
      <w:r w:rsidR="00C67ED6">
        <w:t>irector prior to season for approval</w:t>
      </w:r>
    </w:p>
    <w:p w14:paraId="7318CA74" w14:textId="2FB3D806" w:rsidR="00DF7DC8" w:rsidRPr="00C67ED6" w:rsidRDefault="001E4A20" w:rsidP="000050FB">
      <w:pPr>
        <w:pStyle w:val="ListParagraph"/>
        <w:numPr>
          <w:ilvl w:val="0"/>
          <w:numId w:val="4"/>
        </w:numPr>
        <w:spacing w:line="259" w:lineRule="auto"/>
      </w:pPr>
      <w:r>
        <w:rPr>
          <w:b/>
          <w:bCs/>
        </w:rPr>
        <w:t xml:space="preserve">  </w:t>
      </w:r>
      <w:r w:rsidR="00DF7DC8" w:rsidRPr="00C67ED6">
        <w:t>For</w:t>
      </w:r>
      <w:r w:rsidR="00C67ED6" w:rsidRPr="00C67ED6">
        <w:t xml:space="preserve"> Shelly Nichols, Brian Kay</w:t>
      </w:r>
    </w:p>
    <w:p w14:paraId="12B6CCE5" w14:textId="2621AF76" w:rsidR="00DF7DC8" w:rsidRPr="00DF7DC8" w:rsidRDefault="00DF7DC8" w:rsidP="000050FB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Motion 4: </w:t>
      </w:r>
      <w:r w:rsidR="00C67ED6">
        <w:t>All AAA must have mid-season review of financials</w:t>
      </w:r>
    </w:p>
    <w:p w14:paraId="73D4F475" w14:textId="21733B65" w:rsidR="00DF7DC8" w:rsidRPr="00C67ED6" w:rsidRDefault="00DF7DC8" w:rsidP="000050FB">
      <w:pPr>
        <w:pStyle w:val="ListParagraph"/>
        <w:numPr>
          <w:ilvl w:val="0"/>
          <w:numId w:val="5"/>
        </w:numPr>
        <w:spacing w:line="259" w:lineRule="auto"/>
      </w:pPr>
      <w:r w:rsidRPr="00C67ED6">
        <w:t xml:space="preserve">For </w:t>
      </w:r>
      <w:r w:rsidR="00C67ED6" w:rsidRPr="00C67ED6">
        <w:t>Shelly Nichols, Mark Stainer</w:t>
      </w:r>
    </w:p>
    <w:p w14:paraId="25369DB4" w14:textId="241889DB" w:rsidR="00DF7DC8" w:rsidRPr="00DF7DC8" w:rsidRDefault="00DF7DC8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5: </w:t>
      </w:r>
      <w:r w:rsidR="00C67ED6">
        <w:t>Any purchases of over $500 must be approved by Yellowhead Executive</w:t>
      </w:r>
    </w:p>
    <w:p w14:paraId="4E367554" w14:textId="5CBA43AB" w:rsidR="00DF7DC8" w:rsidRPr="00C67ED6" w:rsidRDefault="00DF7DC8" w:rsidP="000050FB">
      <w:pPr>
        <w:pStyle w:val="ListParagraph"/>
        <w:numPr>
          <w:ilvl w:val="0"/>
          <w:numId w:val="6"/>
        </w:numPr>
        <w:tabs>
          <w:tab w:val="left" w:pos="1800"/>
        </w:tabs>
        <w:spacing w:line="259" w:lineRule="auto"/>
      </w:pPr>
      <w:r w:rsidRPr="00C67ED6">
        <w:t>For</w:t>
      </w:r>
      <w:r w:rsidR="00C67ED6" w:rsidRPr="00C67ED6">
        <w:t xml:space="preserve"> Shelly Nichols, Brian Kay</w:t>
      </w:r>
    </w:p>
    <w:p w14:paraId="00CCC0D7" w14:textId="7E514741" w:rsidR="00DF7DC8" w:rsidRPr="00480C3E" w:rsidRDefault="00DF7DC8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6: </w:t>
      </w:r>
      <w:r w:rsidR="00C67ED6">
        <w:t>All AAA must have any player refunds approved by executive – standardized refund system</w:t>
      </w:r>
    </w:p>
    <w:p w14:paraId="09C9E32B" w14:textId="70C2D6E0" w:rsidR="00480C3E" w:rsidRPr="00545AC5" w:rsidRDefault="00480C3E" w:rsidP="000050FB">
      <w:pPr>
        <w:pStyle w:val="ListParagraph"/>
        <w:numPr>
          <w:ilvl w:val="0"/>
          <w:numId w:val="7"/>
        </w:numPr>
        <w:tabs>
          <w:tab w:val="left" w:pos="1800"/>
        </w:tabs>
        <w:spacing w:line="259" w:lineRule="auto"/>
      </w:pPr>
      <w:r w:rsidRPr="00545AC5">
        <w:t>For</w:t>
      </w:r>
      <w:r w:rsidR="00C67ED6" w:rsidRPr="00545AC5">
        <w:t xml:space="preserve"> Trevor Peters, Shelly Nichols</w:t>
      </w:r>
    </w:p>
    <w:p w14:paraId="3C391DB8" w14:textId="77777777" w:rsidR="00A95F62" w:rsidRDefault="00A95F62" w:rsidP="00A95F62">
      <w:pPr>
        <w:pStyle w:val="ListParagraph"/>
        <w:spacing w:after="0"/>
        <w:ind w:left="1440"/>
      </w:pPr>
    </w:p>
    <w:p w14:paraId="7635FE26" w14:textId="77777777" w:rsidR="00A95F62" w:rsidRPr="00EA52AC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EA52AC">
        <w:rPr>
          <w:b/>
          <w:bCs/>
        </w:rPr>
        <w:t>Next Meeting &amp; Adjournment</w:t>
      </w:r>
    </w:p>
    <w:p w14:paraId="1063DDA3" w14:textId="1D4EC2C9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276E0">
        <w:rPr>
          <w:b/>
          <w:bCs/>
        </w:rPr>
        <w:t xml:space="preserve">NEXT MEETING </w:t>
      </w:r>
      <w:r w:rsidR="00C40C07">
        <w:rPr>
          <w:b/>
          <w:bCs/>
        </w:rPr>
        <w:t xml:space="preserve">– </w:t>
      </w:r>
      <w:r w:rsidR="000C7D53">
        <w:rPr>
          <w:bCs/>
        </w:rPr>
        <w:t>Fall</w:t>
      </w:r>
      <w:r w:rsidR="00311139">
        <w:rPr>
          <w:bCs/>
        </w:rPr>
        <w:t xml:space="preserve"> Meeting </w:t>
      </w:r>
      <w:r w:rsidR="000C7D53">
        <w:rPr>
          <w:bCs/>
        </w:rPr>
        <w:t xml:space="preserve">September </w:t>
      </w:r>
      <w:r w:rsidR="00545AC5">
        <w:rPr>
          <w:bCs/>
        </w:rPr>
        <w:t>1,</w:t>
      </w:r>
      <w:r w:rsidR="00311139">
        <w:rPr>
          <w:bCs/>
        </w:rPr>
        <w:t xml:space="preserve"> 2021</w:t>
      </w:r>
    </w:p>
    <w:p w14:paraId="623A63FF" w14:textId="2E6C2A8B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276E0">
        <w:rPr>
          <w:b/>
          <w:bCs/>
        </w:rPr>
        <w:t>Adjourned</w:t>
      </w:r>
      <w:r>
        <w:t xml:space="preserve"> by Ken Morrice at 8:</w:t>
      </w:r>
      <w:r w:rsidR="00311139">
        <w:t>0</w:t>
      </w:r>
      <w:r w:rsidR="000C7D53">
        <w:t>9</w:t>
      </w:r>
      <w:r>
        <w:t xml:space="preserve"> PM</w:t>
      </w:r>
    </w:p>
    <w:p w14:paraId="751B06CC" w14:textId="77777777" w:rsidR="00E43A10" w:rsidRPr="002276E0" w:rsidRDefault="00E43A10" w:rsidP="00E43A10">
      <w:pPr>
        <w:pStyle w:val="ListParagraph"/>
        <w:spacing w:after="0" w:line="259" w:lineRule="auto"/>
      </w:pPr>
    </w:p>
    <w:p w14:paraId="28E0C628" w14:textId="77777777" w:rsidR="00F700FD" w:rsidRPr="00A4502F" w:rsidRDefault="00F700FD" w:rsidP="00CD2FC7">
      <w:pPr>
        <w:rPr>
          <w:sz w:val="22"/>
          <w:szCs w:val="22"/>
        </w:rPr>
      </w:pPr>
    </w:p>
    <w:p w14:paraId="521EC4B9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E43A10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E43A10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</w:r>
    </w:p>
    <w:p w14:paraId="277F6EFF" w14:textId="77777777" w:rsidR="00C40A32" w:rsidRPr="00E43A10" w:rsidRDefault="00C40C07" w:rsidP="00CD2F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Jeff Hume</w:t>
      </w:r>
      <w:r w:rsidR="006C4972" w:rsidRPr="00E43A10">
        <w:rPr>
          <w:rFonts w:asciiTheme="minorHAnsi" w:hAnsiTheme="minorHAnsi" w:cstheme="minorHAnsi"/>
          <w:sz w:val="22"/>
          <w:szCs w:val="22"/>
        </w:rPr>
        <w:t xml:space="preserve">, </w:t>
      </w:r>
      <w:r w:rsidR="00CD2FC7" w:rsidRPr="00E43A10">
        <w:rPr>
          <w:rFonts w:asciiTheme="minorHAnsi" w:hAnsiTheme="minorHAnsi" w:cstheme="minorHAnsi"/>
          <w:sz w:val="22"/>
          <w:szCs w:val="22"/>
        </w:rPr>
        <w:t>Director</w:t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E43A10">
        <w:rPr>
          <w:rFonts w:asciiTheme="minorHAnsi" w:hAnsiTheme="minorHAnsi" w:cstheme="minorHAnsi"/>
          <w:sz w:val="22"/>
          <w:szCs w:val="22"/>
        </w:rPr>
        <w:t>, Sec</w:t>
      </w:r>
      <w:r w:rsidR="00EA52AC" w:rsidRPr="00E43A10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E43A10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0790" w14:textId="77777777" w:rsidR="00F528AB" w:rsidRDefault="00F528AB">
      <w:r>
        <w:separator/>
      </w:r>
    </w:p>
  </w:endnote>
  <w:endnote w:type="continuationSeparator" w:id="0">
    <w:p w14:paraId="15DCC4AA" w14:textId="77777777" w:rsidR="00F528AB" w:rsidRDefault="00F5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3780" w14:textId="77777777" w:rsidR="00F528AB" w:rsidRDefault="00F528AB">
      <w:r>
        <w:separator/>
      </w:r>
    </w:p>
  </w:footnote>
  <w:footnote w:type="continuationSeparator" w:id="0">
    <w:p w14:paraId="5B8305FD" w14:textId="77777777" w:rsidR="00F528AB" w:rsidRDefault="00F5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0E40715F" w:rsidR="00211BD6" w:rsidRDefault="00CE0CF8" w:rsidP="004E3F0B">
    <w:pPr>
      <w:pStyle w:val="Header"/>
      <w:jc w:val="right"/>
      <w:rPr>
        <w:snapToGrid w:val="0"/>
      </w:rPr>
    </w:pPr>
    <w:r>
      <w:t>April 14</w:t>
    </w:r>
    <w:r w:rsidR="00311139">
      <w:t>, 202</w:t>
    </w:r>
    <w:r>
      <w:t>1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6B5"/>
    <w:multiLevelType w:val="hybridMultilevel"/>
    <w:tmpl w:val="12EA04CA"/>
    <w:lvl w:ilvl="0" w:tplc="252A335E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703098B"/>
    <w:multiLevelType w:val="hybridMultilevel"/>
    <w:tmpl w:val="6DA4A172"/>
    <w:lvl w:ilvl="0" w:tplc="D6C62A98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39"/>
    <w:multiLevelType w:val="hybridMultilevel"/>
    <w:tmpl w:val="0802B3FC"/>
    <w:lvl w:ilvl="0" w:tplc="0E2E593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213057"/>
    <w:multiLevelType w:val="hybridMultilevel"/>
    <w:tmpl w:val="54C81066"/>
    <w:lvl w:ilvl="0" w:tplc="242E7D2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 w15:restartNumberingAfterBreak="0">
    <w:nsid w:val="3DEE1348"/>
    <w:multiLevelType w:val="hybridMultilevel"/>
    <w:tmpl w:val="772092DA"/>
    <w:lvl w:ilvl="0" w:tplc="19A0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17F82"/>
    <w:multiLevelType w:val="hybridMultilevel"/>
    <w:tmpl w:val="B1DA9988"/>
    <w:lvl w:ilvl="0" w:tplc="AE44F182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7" w15:restartNumberingAfterBreak="0">
    <w:nsid w:val="53A82694"/>
    <w:multiLevelType w:val="hybridMultilevel"/>
    <w:tmpl w:val="B2DC55B2"/>
    <w:lvl w:ilvl="0" w:tplc="BA8AE49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63DC3112"/>
    <w:multiLevelType w:val="hybridMultilevel"/>
    <w:tmpl w:val="C256EBB8"/>
    <w:lvl w:ilvl="0" w:tplc="3DF8A0A8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7110306D"/>
    <w:multiLevelType w:val="hybridMultilevel"/>
    <w:tmpl w:val="C53C071C"/>
    <w:lvl w:ilvl="0" w:tplc="CD7202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573B19"/>
    <w:multiLevelType w:val="hybridMultilevel"/>
    <w:tmpl w:val="662E7F04"/>
    <w:lvl w:ilvl="0" w:tplc="623E76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1"/>
    <w:rsid w:val="00000803"/>
    <w:rsid w:val="000020DD"/>
    <w:rsid w:val="000050FB"/>
    <w:rsid w:val="000119FF"/>
    <w:rsid w:val="0001325E"/>
    <w:rsid w:val="000238AB"/>
    <w:rsid w:val="00023EB5"/>
    <w:rsid w:val="0003738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C7D5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700A"/>
    <w:rsid w:val="00190526"/>
    <w:rsid w:val="00190B1D"/>
    <w:rsid w:val="0019187C"/>
    <w:rsid w:val="00194EC8"/>
    <w:rsid w:val="001A4EA1"/>
    <w:rsid w:val="001B0474"/>
    <w:rsid w:val="001B3CD4"/>
    <w:rsid w:val="001B706F"/>
    <w:rsid w:val="001C21F0"/>
    <w:rsid w:val="001C6BD9"/>
    <w:rsid w:val="001D0B2C"/>
    <w:rsid w:val="001D23A6"/>
    <w:rsid w:val="001D2402"/>
    <w:rsid w:val="001E0603"/>
    <w:rsid w:val="001E4A20"/>
    <w:rsid w:val="001E564F"/>
    <w:rsid w:val="001E5C03"/>
    <w:rsid w:val="001F113C"/>
    <w:rsid w:val="001F2739"/>
    <w:rsid w:val="001F38E9"/>
    <w:rsid w:val="001F6103"/>
    <w:rsid w:val="001F6E7B"/>
    <w:rsid w:val="00203BEC"/>
    <w:rsid w:val="00206EA2"/>
    <w:rsid w:val="002071C9"/>
    <w:rsid w:val="00211BD6"/>
    <w:rsid w:val="00213E82"/>
    <w:rsid w:val="0021418C"/>
    <w:rsid w:val="00227317"/>
    <w:rsid w:val="00227D10"/>
    <w:rsid w:val="00232D3D"/>
    <w:rsid w:val="00233F88"/>
    <w:rsid w:val="00234891"/>
    <w:rsid w:val="00234CC2"/>
    <w:rsid w:val="00235D3D"/>
    <w:rsid w:val="002441B9"/>
    <w:rsid w:val="00251862"/>
    <w:rsid w:val="002601F4"/>
    <w:rsid w:val="0026207F"/>
    <w:rsid w:val="002631CB"/>
    <w:rsid w:val="002651C2"/>
    <w:rsid w:val="0027528C"/>
    <w:rsid w:val="00280C9A"/>
    <w:rsid w:val="00281BDB"/>
    <w:rsid w:val="00290E5D"/>
    <w:rsid w:val="0029272C"/>
    <w:rsid w:val="00296D1D"/>
    <w:rsid w:val="002A4276"/>
    <w:rsid w:val="002A6B31"/>
    <w:rsid w:val="002B009E"/>
    <w:rsid w:val="002B0383"/>
    <w:rsid w:val="002B436E"/>
    <w:rsid w:val="002B560F"/>
    <w:rsid w:val="002B6F1E"/>
    <w:rsid w:val="002C0B04"/>
    <w:rsid w:val="002C3E0D"/>
    <w:rsid w:val="002C474F"/>
    <w:rsid w:val="002C6727"/>
    <w:rsid w:val="002C74B6"/>
    <w:rsid w:val="002E4A2F"/>
    <w:rsid w:val="002F178D"/>
    <w:rsid w:val="00303FB7"/>
    <w:rsid w:val="003052C5"/>
    <w:rsid w:val="00306D07"/>
    <w:rsid w:val="00307798"/>
    <w:rsid w:val="00310972"/>
    <w:rsid w:val="00311139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799C"/>
    <w:rsid w:val="00364F86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32E9"/>
    <w:rsid w:val="003E358A"/>
    <w:rsid w:val="003E546A"/>
    <w:rsid w:val="003F001A"/>
    <w:rsid w:val="003F1A74"/>
    <w:rsid w:val="003F6DFA"/>
    <w:rsid w:val="004003ED"/>
    <w:rsid w:val="00402214"/>
    <w:rsid w:val="0040350A"/>
    <w:rsid w:val="00404466"/>
    <w:rsid w:val="00405848"/>
    <w:rsid w:val="004106BC"/>
    <w:rsid w:val="00414A8D"/>
    <w:rsid w:val="0042091F"/>
    <w:rsid w:val="00422C2B"/>
    <w:rsid w:val="00433DFB"/>
    <w:rsid w:val="00434BFC"/>
    <w:rsid w:val="0043521E"/>
    <w:rsid w:val="004466AF"/>
    <w:rsid w:val="00447F0B"/>
    <w:rsid w:val="0046745D"/>
    <w:rsid w:val="00475C9D"/>
    <w:rsid w:val="00476C1A"/>
    <w:rsid w:val="00480B8D"/>
    <w:rsid w:val="00480C3E"/>
    <w:rsid w:val="00480C48"/>
    <w:rsid w:val="0048622A"/>
    <w:rsid w:val="00487DF9"/>
    <w:rsid w:val="004A1A40"/>
    <w:rsid w:val="004A731F"/>
    <w:rsid w:val="004B044A"/>
    <w:rsid w:val="004B7795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172"/>
    <w:rsid w:val="00517F85"/>
    <w:rsid w:val="005230B7"/>
    <w:rsid w:val="0052429D"/>
    <w:rsid w:val="0052589D"/>
    <w:rsid w:val="005317DA"/>
    <w:rsid w:val="0053484D"/>
    <w:rsid w:val="00534EA1"/>
    <w:rsid w:val="00535200"/>
    <w:rsid w:val="005376FF"/>
    <w:rsid w:val="00545AC5"/>
    <w:rsid w:val="005522F7"/>
    <w:rsid w:val="00553C0E"/>
    <w:rsid w:val="00554EA6"/>
    <w:rsid w:val="00560099"/>
    <w:rsid w:val="00562644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57F"/>
    <w:rsid w:val="005D54A0"/>
    <w:rsid w:val="00600805"/>
    <w:rsid w:val="00601CC9"/>
    <w:rsid w:val="0060274D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E1211"/>
    <w:rsid w:val="006F0F3B"/>
    <w:rsid w:val="0071135A"/>
    <w:rsid w:val="007130E3"/>
    <w:rsid w:val="00714E3D"/>
    <w:rsid w:val="0071739F"/>
    <w:rsid w:val="0072326F"/>
    <w:rsid w:val="00723465"/>
    <w:rsid w:val="00723DBF"/>
    <w:rsid w:val="0072740E"/>
    <w:rsid w:val="0073336C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6DF"/>
    <w:rsid w:val="00776D03"/>
    <w:rsid w:val="00786170"/>
    <w:rsid w:val="007870C8"/>
    <w:rsid w:val="00792E1E"/>
    <w:rsid w:val="00794B55"/>
    <w:rsid w:val="00794B65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7FEC"/>
    <w:rsid w:val="007F1208"/>
    <w:rsid w:val="007F1B79"/>
    <w:rsid w:val="007F5C10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ABC"/>
    <w:rsid w:val="00847BF2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B8"/>
    <w:rsid w:val="008968A1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10F9B"/>
    <w:rsid w:val="00912D76"/>
    <w:rsid w:val="00917F48"/>
    <w:rsid w:val="00920FA5"/>
    <w:rsid w:val="00925C5F"/>
    <w:rsid w:val="00941683"/>
    <w:rsid w:val="0095016F"/>
    <w:rsid w:val="00951AF2"/>
    <w:rsid w:val="00953942"/>
    <w:rsid w:val="0096300A"/>
    <w:rsid w:val="00963918"/>
    <w:rsid w:val="00971DD3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0D9D"/>
    <w:rsid w:val="009D1A39"/>
    <w:rsid w:val="009D1D7F"/>
    <w:rsid w:val="009D7D92"/>
    <w:rsid w:val="009E15C0"/>
    <w:rsid w:val="009E1CF0"/>
    <w:rsid w:val="009F4D6A"/>
    <w:rsid w:val="009F52B5"/>
    <w:rsid w:val="00A132B6"/>
    <w:rsid w:val="00A13D73"/>
    <w:rsid w:val="00A317C8"/>
    <w:rsid w:val="00A328EF"/>
    <w:rsid w:val="00A40881"/>
    <w:rsid w:val="00A4502F"/>
    <w:rsid w:val="00A45F79"/>
    <w:rsid w:val="00A511B1"/>
    <w:rsid w:val="00A52321"/>
    <w:rsid w:val="00A5786E"/>
    <w:rsid w:val="00A73FF9"/>
    <w:rsid w:val="00A7510C"/>
    <w:rsid w:val="00A77129"/>
    <w:rsid w:val="00A83ECD"/>
    <w:rsid w:val="00A862C5"/>
    <w:rsid w:val="00A95823"/>
    <w:rsid w:val="00A95F62"/>
    <w:rsid w:val="00AA0455"/>
    <w:rsid w:val="00AA0706"/>
    <w:rsid w:val="00AA07F5"/>
    <w:rsid w:val="00AA66FD"/>
    <w:rsid w:val="00AB2011"/>
    <w:rsid w:val="00AD2A3A"/>
    <w:rsid w:val="00AD2AB1"/>
    <w:rsid w:val="00AD35B6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4146C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F87"/>
    <w:rsid w:val="00C169F8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67ED6"/>
    <w:rsid w:val="00C73D6C"/>
    <w:rsid w:val="00C76DA5"/>
    <w:rsid w:val="00C77D08"/>
    <w:rsid w:val="00C82327"/>
    <w:rsid w:val="00C84DA0"/>
    <w:rsid w:val="00C905F6"/>
    <w:rsid w:val="00C9531C"/>
    <w:rsid w:val="00CA708D"/>
    <w:rsid w:val="00CD2FC7"/>
    <w:rsid w:val="00CE05C5"/>
    <w:rsid w:val="00CE0CF8"/>
    <w:rsid w:val="00CE1953"/>
    <w:rsid w:val="00CF0758"/>
    <w:rsid w:val="00D031A5"/>
    <w:rsid w:val="00D049B1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5DB9"/>
    <w:rsid w:val="00D60113"/>
    <w:rsid w:val="00D705D0"/>
    <w:rsid w:val="00D71B68"/>
    <w:rsid w:val="00D71ED6"/>
    <w:rsid w:val="00D75398"/>
    <w:rsid w:val="00D9180B"/>
    <w:rsid w:val="00D939CD"/>
    <w:rsid w:val="00D94080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DF7DC8"/>
    <w:rsid w:val="00E03348"/>
    <w:rsid w:val="00E069CA"/>
    <w:rsid w:val="00E1101C"/>
    <w:rsid w:val="00E110F4"/>
    <w:rsid w:val="00E164AB"/>
    <w:rsid w:val="00E20AB7"/>
    <w:rsid w:val="00E224CB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A52AC"/>
    <w:rsid w:val="00EA792F"/>
    <w:rsid w:val="00EB40D5"/>
    <w:rsid w:val="00EC3373"/>
    <w:rsid w:val="00ED49F6"/>
    <w:rsid w:val="00EE1225"/>
    <w:rsid w:val="00EE43EA"/>
    <w:rsid w:val="00F0043F"/>
    <w:rsid w:val="00F0248E"/>
    <w:rsid w:val="00F076BE"/>
    <w:rsid w:val="00F076E5"/>
    <w:rsid w:val="00F14EA4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8AB"/>
    <w:rsid w:val="00F52A28"/>
    <w:rsid w:val="00F539E8"/>
    <w:rsid w:val="00F5706A"/>
    <w:rsid w:val="00F63055"/>
    <w:rsid w:val="00F63D5C"/>
    <w:rsid w:val="00F700FD"/>
    <w:rsid w:val="00F74C04"/>
    <w:rsid w:val="00F75F3C"/>
    <w:rsid w:val="00F77DCA"/>
    <w:rsid w:val="00F8597C"/>
    <w:rsid w:val="00F93F50"/>
    <w:rsid w:val="00F972C4"/>
    <w:rsid w:val="00FB08E4"/>
    <w:rsid w:val="00FB6791"/>
    <w:rsid w:val="00FC381A"/>
    <w:rsid w:val="00FE13A9"/>
    <w:rsid w:val="00FE1B8C"/>
    <w:rsid w:val="00FE681C"/>
    <w:rsid w:val="00FF143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3839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Andrea Smith</cp:lastModifiedBy>
  <cp:revision>8</cp:revision>
  <cp:lastPrinted>2020-04-28T19:21:00Z</cp:lastPrinted>
  <dcterms:created xsi:type="dcterms:W3CDTF">2021-08-31T18:50:00Z</dcterms:created>
  <dcterms:modified xsi:type="dcterms:W3CDTF">2021-09-01T17:59:00Z</dcterms:modified>
</cp:coreProperties>
</file>