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E2FCB" w14:textId="77777777" w:rsidR="001317B3" w:rsidRPr="00795FDA" w:rsidRDefault="003628BD" w:rsidP="003628BD">
      <w:pPr>
        <w:jc w:val="center"/>
        <w:rPr>
          <w:sz w:val="28"/>
          <w:szCs w:val="28"/>
        </w:rPr>
      </w:pPr>
      <w:r w:rsidRPr="00795FDA">
        <w:rPr>
          <w:sz w:val="28"/>
          <w:szCs w:val="28"/>
        </w:rPr>
        <w:t>3 Score Board Meeting</w:t>
      </w:r>
    </w:p>
    <w:p w14:paraId="6C5C4CD2" w14:textId="77777777" w:rsidR="003628BD" w:rsidRPr="00795FDA" w:rsidRDefault="003628BD" w:rsidP="003628BD">
      <w:pPr>
        <w:jc w:val="center"/>
        <w:rPr>
          <w:sz w:val="28"/>
          <w:szCs w:val="28"/>
        </w:rPr>
      </w:pPr>
      <w:r w:rsidRPr="00795FDA">
        <w:rPr>
          <w:sz w:val="28"/>
          <w:szCs w:val="28"/>
        </w:rPr>
        <w:t>9/8/2014</w:t>
      </w:r>
    </w:p>
    <w:p w14:paraId="2BFBF878" w14:textId="77777777" w:rsidR="003628BD" w:rsidRDefault="003628BD" w:rsidP="003628BD">
      <w:pPr>
        <w:spacing w:line="240" w:lineRule="auto"/>
      </w:pPr>
      <w:r>
        <w:t xml:space="preserve">Members present: Ray </w:t>
      </w:r>
      <w:proofErr w:type="spellStart"/>
      <w:r>
        <w:t>Setzke</w:t>
      </w:r>
      <w:proofErr w:type="spellEnd"/>
      <w:r>
        <w:t>, Greg Buck, Sixten Larsen, Al Corcoran, Hugh Quirk.  This represented a quorum.  The meeting was called to order by Greg Buck.</w:t>
      </w:r>
    </w:p>
    <w:p w14:paraId="7C77E7E2" w14:textId="77777777" w:rsidR="003628BD" w:rsidRDefault="003628BD" w:rsidP="003628BD">
      <w:pPr>
        <w:spacing w:line="240" w:lineRule="auto"/>
      </w:pPr>
      <w:r>
        <w:t xml:space="preserve">Treasurers Report:  Al Corcoran reported that after expenditures for balls, and </w:t>
      </w:r>
      <w:r w:rsidR="00D936FC">
        <w:t xml:space="preserve">Field Owner’s </w:t>
      </w:r>
      <w:r>
        <w:t>Insurance required by the City of Clearwater, the treasury had $3774.23</w:t>
      </w:r>
    </w:p>
    <w:p w14:paraId="1F07D692" w14:textId="77777777" w:rsidR="002F1E7F" w:rsidRDefault="002F1E7F" w:rsidP="003628BD">
      <w:pPr>
        <w:spacing w:line="240" w:lineRule="auto"/>
      </w:pPr>
      <w:r>
        <w:t>Old Business:</w:t>
      </w:r>
    </w:p>
    <w:p w14:paraId="0ABF501F" w14:textId="77777777" w:rsidR="002F1E7F" w:rsidRPr="0047146F" w:rsidRDefault="002F1E7F" w:rsidP="003628BD">
      <w:pPr>
        <w:spacing w:line="240" w:lineRule="auto"/>
        <w:rPr>
          <w:highlight w:val="yellow"/>
        </w:rPr>
      </w:pPr>
      <w:r w:rsidRPr="0047146F">
        <w:rPr>
          <w:highlight w:val="yellow"/>
        </w:rPr>
        <w:t xml:space="preserve">The issue of a new uniform pant was discussed.  The new pant is black with a 2” Green &amp; Grey stripe </w:t>
      </w:r>
      <w:proofErr w:type="spellStart"/>
      <w:r w:rsidRPr="0047146F">
        <w:rPr>
          <w:highlight w:val="yellow"/>
        </w:rPr>
        <w:t>veritical</w:t>
      </w:r>
      <w:proofErr w:type="spellEnd"/>
      <w:r w:rsidRPr="0047146F">
        <w:rPr>
          <w:highlight w:val="yellow"/>
        </w:rPr>
        <w:t xml:space="preserve"> on the side.  The cost of the </w:t>
      </w:r>
      <w:proofErr w:type="spellStart"/>
      <w:r w:rsidRPr="0047146F">
        <w:rPr>
          <w:highlight w:val="yellow"/>
        </w:rPr>
        <w:t>pant</w:t>
      </w:r>
      <w:proofErr w:type="spellEnd"/>
      <w:r w:rsidRPr="0047146F">
        <w:rPr>
          <w:highlight w:val="yellow"/>
        </w:rPr>
        <w:t xml:space="preserve"> will be $35.00.  Greg said he had requested that Phil </w:t>
      </w:r>
      <w:proofErr w:type="spellStart"/>
      <w:r w:rsidRPr="0047146F">
        <w:rPr>
          <w:highlight w:val="yellow"/>
        </w:rPr>
        <w:t>Manseuto</w:t>
      </w:r>
      <w:proofErr w:type="spellEnd"/>
      <w:r w:rsidRPr="0047146F">
        <w:rPr>
          <w:highlight w:val="yellow"/>
        </w:rPr>
        <w:t xml:space="preserve"> order 100 pair and the cost will come from the treasury.</w:t>
      </w:r>
    </w:p>
    <w:p w14:paraId="687167C3" w14:textId="77777777" w:rsidR="002F1E7F" w:rsidRDefault="002F1E7F" w:rsidP="003628BD">
      <w:pPr>
        <w:spacing w:line="240" w:lineRule="auto"/>
      </w:pPr>
      <w:r w:rsidRPr="0047146F">
        <w:rPr>
          <w:highlight w:val="yellow"/>
        </w:rPr>
        <w:t>Dues will be increased in 2015 to $50.00 + $35.00 ($85.00) to cover the cost of the pant and 2015 annual dues.  Each player will receive a new uniform pant.  Additionally, any player joining our league during the months of June, July, August, and Sept. will NOT be assessed the $35.00, but wil</w:t>
      </w:r>
      <w:r w:rsidR="00390B6D" w:rsidRPr="0047146F">
        <w:rPr>
          <w:highlight w:val="yellow"/>
        </w:rPr>
        <w:t xml:space="preserve">l receive a new pant because </w:t>
      </w:r>
      <w:r w:rsidRPr="0047146F">
        <w:rPr>
          <w:highlight w:val="yellow"/>
        </w:rPr>
        <w:t>they paid ful</w:t>
      </w:r>
      <w:r w:rsidR="00390B6D" w:rsidRPr="0047146F">
        <w:rPr>
          <w:highlight w:val="yellow"/>
        </w:rPr>
        <w:t>l uniform price for the old uniform and should be compensated for the short duration of using the old pants</w:t>
      </w:r>
      <w:r w:rsidR="00D936FC" w:rsidRPr="0047146F">
        <w:rPr>
          <w:highlight w:val="yellow"/>
        </w:rPr>
        <w:t>.  Players will be allowed to pay dues starting in October and ending January 31, 2015.</w:t>
      </w:r>
    </w:p>
    <w:p w14:paraId="61A68E03" w14:textId="77777777" w:rsidR="00F37107" w:rsidRDefault="00F37107" w:rsidP="003628BD">
      <w:pPr>
        <w:spacing w:line="240" w:lineRule="auto"/>
      </w:pPr>
      <w:r>
        <w:t>Rule Changes:</w:t>
      </w:r>
    </w:p>
    <w:p w14:paraId="4DA2F1B0" w14:textId="77777777" w:rsidR="00F37107" w:rsidRDefault="00F37107" w:rsidP="003628BD">
      <w:pPr>
        <w:spacing w:line="240" w:lineRule="auto"/>
      </w:pPr>
      <w:r>
        <w:t xml:space="preserve">Two new rule changes were presented to the board from the Rules Committee.  The first </w:t>
      </w:r>
      <w:proofErr w:type="gramStart"/>
      <w:r>
        <w:t>was  a</w:t>
      </w:r>
      <w:proofErr w:type="gramEnd"/>
      <w:r>
        <w:t xml:space="preserve"> rule that stated “Any pitched ball from the pitcher that makes a sound of hitting wood would be considered a strike.”  After discussion, this rule change was voted down.</w:t>
      </w:r>
    </w:p>
    <w:p w14:paraId="7F1EDCA7" w14:textId="77777777" w:rsidR="00F37107" w:rsidRDefault="00F37107" w:rsidP="003628BD">
      <w:pPr>
        <w:spacing w:line="240" w:lineRule="auto"/>
      </w:pPr>
      <w:r>
        <w:t>The second rule concerned the present Running rule.  The changes presented were as follows:</w:t>
      </w:r>
    </w:p>
    <w:p w14:paraId="5E03EC33" w14:textId="77777777" w:rsidR="00F37107" w:rsidRDefault="00F37107" w:rsidP="003628BD">
      <w:pPr>
        <w:spacing w:line="240" w:lineRule="auto"/>
      </w:pPr>
      <w:r>
        <w:tab/>
        <w:t>No Pinch Runners Allowed</w:t>
      </w:r>
      <w:r w:rsidR="004709F2">
        <w:t>—Did Not Pass</w:t>
      </w:r>
    </w:p>
    <w:p w14:paraId="57895258" w14:textId="77777777" w:rsidR="004709F2" w:rsidRDefault="004709F2" w:rsidP="004709F2">
      <w:pPr>
        <w:spacing w:line="240" w:lineRule="auto"/>
        <w:ind w:left="720"/>
      </w:pPr>
      <w:r>
        <w:t xml:space="preserve">2 per inning with NO penalty (out) against a team if that pinch runner is on base at the time they are scheduled to </w:t>
      </w:r>
      <w:proofErr w:type="gramStart"/>
      <w:r>
        <w:t>bat.—</w:t>
      </w:r>
      <w:proofErr w:type="gramEnd"/>
      <w:r>
        <w:t>Did Not Pass</w:t>
      </w:r>
    </w:p>
    <w:p w14:paraId="4A28D070" w14:textId="77777777" w:rsidR="004F5245" w:rsidRDefault="004F5245" w:rsidP="004709F2">
      <w:pPr>
        <w:spacing w:line="240" w:lineRule="auto"/>
        <w:ind w:left="720"/>
      </w:pPr>
      <w:r>
        <w:t>Coach can declare any number of players at the beginning of the game to be qualified to have a pinch runner.  However, these players will only be allowed a single except their being able to advance to another base through subsequent throwing errors.—Did Not Pass</w:t>
      </w:r>
    </w:p>
    <w:p w14:paraId="1AD123B1" w14:textId="77777777" w:rsidR="004F5245" w:rsidRDefault="004F5245" w:rsidP="004709F2">
      <w:pPr>
        <w:spacing w:line="240" w:lineRule="auto"/>
        <w:ind w:left="720"/>
      </w:pPr>
      <w:r>
        <w:t>No Change to existing rule—Did Not Pass</w:t>
      </w:r>
    </w:p>
    <w:p w14:paraId="64531052" w14:textId="77777777" w:rsidR="004F5245" w:rsidRDefault="004F5245" w:rsidP="004709F2">
      <w:pPr>
        <w:spacing w:line="240" w:lineRule="auto"/>
        <w:ind w:left="720"/>
      </w:pPr>
      <w:r>
        <w:t>No change to existing rule (one runner per inning)</w:t>
      </w:r>
      <w:r w:rsidR="00442A79">
        <w:t>.  However an</w:t>
      </w:r>
      <w:r>
        <w:t xml:space="preserve"> amendment </w:t>
      </w:r>
      <w:r w:rsidR="00442A79">
        <w:t>was added “</w:t>
      </w:r>
      <w:r>
        <w:t>that the runner used as a pinch runner CANNOT run in consecutive innings</w:t>
      </w:r>
      <w:r w:rsidR="00442A79">
        <w:t>”, i.e. if this player ran in the 1</w:t>
      </w:r>
      <w:r w:rsidR="00442A79" w:rsidRPr="00442A79">
        <w:rPr>
          <w:vertAlign w:val="superscript"/>
        </w:rPr>
        <w:t>st</w:t>
      </w:r>
      <w:r w:rsidR="00442A79">
        <w:t xml:space="preserve"> inning they could not run until the 3</w:t>
      </w:r>
      <w:r w:rsidR="00442A79" w:rsidRPr="00442A79">
        <w:rPr>
          <w:vertAlign w:val="superscript"/>
        </w:rPr>
        <w:t>rd</w:t>
      </w:r>
      <w:r w:rsidR="00442A79">
        <w:t xml:space="preserve"> inning.—Passed</w:t>
      </w:r>
    </w:p>
    <w:p w14:paraId="61A5FD84" w14:textId="77777777" w:rsidR="00442A79" w:rsidRDefault="00442A79" w:rsidP="00442A79">
      <w:pPr>
        <w:spacing w:line="240" w:lineRule="auto"/>
        <w:jc w:val="both"/>
      </w:pPr>
      <w:r>
        <w:t>This rule change was to be made effective on games beginning 9/10/2014</w:t>
      </w:r>
    </w:p>
    <w:p w14:paraId="37FBA817" w14:textId="77777777" w:rsidR="00442A79" w:rsidRDefault="00442A79" w:rsidP="00442A79">
      <w:pPr>
        <w:spacing w:line="240" w:lineRule="auto"/>
        <w:jc w:val="both"/>
      </w:pPr>
      <w:r>
        <w:t>NEW BUSINNESS:</w:t>
      </w:r>
    </w:p>
    <w:p w14:paraId="4C6C4CDA" w14:textId="77777777" w:rsidR="00442A79" w:rsidRDefault="00442A79" w:rsidP="00442A79">
      <w:pPr>
        <w:spacing w:line="240" w:lineRule="auto"/>
        <w:jc w:val="both"/>
      </w:pPr>
      <w:r>
        <w:lastRenderedPageBreak/>
        <w:t>There is confusion among players about the League Bylaws, Rules, and availability of directories.   In years past, each joining the league received a copy of the rules, bylaws, and a directory of players</w:t>
      </w:r>
      <w:r w:rsidR="008D1BD9">
        <w:t xml:space="preserve">.  </w:t>
      </w:r>
      <w:r w:rsidR="008D3422">
        <w:t>Unfortunately</w:t>
      </w:r>
      <w:r w:rsidR="008D1BD9">
        <w:t xml:space="preserve">, </w:t>
      </w:r>
      <w:r w:rsidR="008D3422">
        <w:t>t</w:t>
      </w:r>
      <w:r w:rsidR="008D1BD9">
        <w:t xml:space="preserve">his </w:t>
      </w:r>
      <w:r w:rsidR="008D3422">
        <w:t>has NOT occurred.  Therefore, a motion was made that “when directories are updated and distributed in January, a copy of the Bylaws &amp; Rules will be attached.”  These publications will be distributed electronically this year.</w:t>
      </w:r>
    </w:p>
    <w:p w14:paraId="71CD2082" w14:textId="77777777" w:rsidR="008D3422" w:rsidRDefault="008D3422" w:rsidP="00442A79">
      <w:pPr>
        <w:spacing w:line="240" w:lineRule="auto"/>
        <w:jc w:val="both"/>
      </w:pPr>
      <w:r>
        <w:t>It was brought to the Directors attention that Jer</w:t>
      </w:r>
      <w:bookmarkStart w:id="0" w:name="_GoBack"/>
      <w:bookmarkEnd w:id="0"/>
      <w:r>
        <w:t>ry Sherwin spent considerable time repairing one of the pitching screens.  Therefore, it was recommended that all screens be checked for damage.  New nets will be ordered immediately at an approximate cost of $35.00 per screen.</w:t>
      </w:r>
    </w:p>
    <w:p w14:paraId="656508D8" w14:textId="77777777" w:rsidR="008D3422" w:rsidRDefault="008D3422" w:rsidP="00442A79">
      <w:pPr>
        <w:spacing w:line="240" w:lineRule="auto"/>
        <w:jc w:val="both"/>
      </w:pPr>
      <w:r>
        <w:t xml:space="preserve">Ray </w:t>
      </w:r>
      <w:proofErr w:type="spellStart"/>
      <w:r w:rsidR="004B08B5">
        <w:t>Setzke</w:t>
      </w:r>
      <w:proofErr w:type="spellEnd"/>
      <w:r w:rsidR="004B08B5">
        <w:t xml:space="preserve"> brought up the shelving </w:t>
      </w:r>
      <w:r>
        <w:t xml:space="preserve">of the </w:t>
      </w:r>
      <w:r w:rsidR="004B08B5">
        <w:t>equipment shed.  Many items are scattered about without regard to damage or convenience.  Ray said he would prepare a review of new shelving for the equipment shed and recommend a training session for league players.</w:t>
      </w:r>
    </w:p>
    <w:p w14:paraId="70113CC7" w14:textId="77777777" w:rsidR="004B08B5" w:rsidRDefault="004B08B5" w:rsidP="00442A79">
      <w:pPr>
        <w:spacing w:line="240" w:lineRule="auto"/>
        <w:jc w:val="both"/>
      </w:pPr>
      <w:r>
        <w:t xml:space="preserve">With NO other business to discuss, Hugh Quirk made a motion to </w:t>
      </w:r>
      <w:proofErr w:type="spellStart"/>
      <w:r>
        <w:t>adjorn</w:t>
      </w:r>
      <w:proofErr w:type="spellEnd"/>
      <w:r>
        <w:t>, seconded by Al Corcoran.</w:t>
      </w:r>
    </w:p>
    <w:sectPr w:rsidR="004B08B5" w:rsidSect="00131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28BD"/>
    <w:rsid w:val="001317B3"/>
    <w:rsid w:val="002F1E7F"/>
    <w:rsid w:val="003628BD"/>
    <w:rsid w:val="00390B6D"/>
    <w:rsid w:val="00442A79"/>
    <w:rsid w:val="004709F2"/>
    <w:rsid w:val="0047146F"/>
    <w:rsid w:val="004B08B5"/>
    <w:rsid w:val="004F5245"/>
    <w:rsid w:val="00795FDA"/>
    <w:rsid w:val="008D1BD9"/>
    <w:rsid w:val="008D3422"/>
    <w:rsid w:val="00D936FC"/>
    <w:rsid w:val="00F3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6C81"/>
  <w15:docId w15:val="{64E783A7-4B69-4B6E-84FA-C56103F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Sixten Larsen</dc:creator>
  <cp:lastModifiedBy>sixten larsen</cp:lastModifiedBy>
  <cp:revision>8</cp:revision>
  <dcterms:created xsi:type="dcterms:W3CDTF">2014-09-12T00:14:00Z</dcterms:created>
  <dcterms:modified xsi:type="dcterms:W3CDTF">2019-01-17T21:31:00Z</dcterms:modified>
</cp:coreProperties>
</file>